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F5" w:rsidRDefault="00D5726C">
      <w:pPr>
        <w:spacing w:before="1"/>
        <w:rPr>
          <w:rFonts w:ascii="Times New Roman" w:eastAsia="Times New Roman" w:hAnsi="Times New Roman" w:cs="Times New Roman"/>
          <w:sz w:val="7"/>
          <w:szCs w:val="7"/>
        </w:rPr>
      </w:pPr>
      <w:r>
        <w:rPr>
          <w:rFonts w:ascii="Times New Roman" w:eastAsia="Times New Roman" w:hAnsi="Times New Roman" w:cs="Times New Roman"/>
          <w:noProof/>
          <w:sz w:val="7"/>
          <w:szCs w:val="7"/>
          <w:lang w:val="en-GB" w:eastAsia="en-GB"/>
        </w:rPr>
        <mc:AlternateContent>
          <mc:Choice Requires="wps">
            <w:drawing>
              <wp:anchor distT="0" distB="0" distL="114300" distR="114300" simplePos="0" relativeHeight="251658240" behindDoc="0" locked="0" layoutInCell="1" allowOverlap="1">
                <wp:simplePos x="0" y="0"/>
                <wp:positionH relativeFrom="column">
                  <wp:posOffset>4089400</wp:posOffset>
                </wp:positionH>
                <wp:positionV relativeFrom="paragraph">
                  <wp:posOffset>-17145</wp:posOffset>
                </wp:positionV>
                <wp:extent cx="1803400" cy="1109980"/>
                <wp:effectExtent l="0" t="0" r="2540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109980"/>
                        </a:xfrm>
                        <a:prstGeom prst="rect">
                          <a:avLst/>
                        </a:prstGeom>
                        <a:solidFill>
                          <a:srgbClr val="FFFFFF"/>
                        </a:solidFill>
                        <a:ln w="9525">
                          <a:solidFill>
                            <a:srgbClr val="000000"/>
                          </a:solidFill>
                          <a:miter lim="800000"/>
                          <a:headEnd/>
                          <a:tailEnd/>
                        </a:ln>
                      </wps:spPr>
                      <wps:txbx>
                        <w:txbxContent>
                          <w:p w:rsidR="008B016B" w:rsidRDefault="00933C78" w:rsidP="00933C78">
                            <w:pPr>
                              <w:jc w:val="center"/>
                            </w:pPr>
                            <w:r>
                              <w:rPr>
                                <w:noProof/>
                                <w:lang w:val="en-GB" w:eastAsia="en-GB"/>
                              </w:rPr>
                              <w:drawing>
                                <wp:inline distT="0" distB="0" distL="0" distR="0">
                                  <wp:extent cx="472440" cy="10096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472440" cy="1009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pt;margin-top:-1.35pt;width:142pt;height:8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">
                <v:textbox>
                  <w:txbxContent>
                    <w:p w:rsidR="008B016B" w:rsidRDefault="00933C78" w:rsidP="00933C78">
                      <w:pPr>
                        <w:jc w:val="center"/>
                      </w:pPr>
                      <w:r>
                        <w:rPr>
                          <w:noProof/>
                          <w:lang w:val="en-GB" w:eastAsia="en-GB"/>
                        </w:rPr>
                        <w:drawing>
                          <wp:inline distT="0" distB="0" distL="0" distR="0">
                            <wp:extent cx="472440" cy="10096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472440" cy="1009650"/>
                                    </a:xfrm>
                                    <a:prstGeom prst="rect">
                                      <a:avLst/>
                                    </a:prstGeom>
                                  </pic:spPr>
                                </pic:pic>
                              </a:graphicData>
                            </a:graphic>
                          </wp:inline>
                        </w:drawing>
                      </w:r>
                    </w:p>
                  </w:txbxContent>
                </v:textbox>
              </v:shape>
            </w:pict>
          </mc:Fallback>
        </mc:AlternateContent>
      </w:r>
    </w:p>
    <w:p w:rsidR="00C07D7F" w:rsidRDefault="00C07D7F">
      <w:pPr>
        <w:spacing w:before="1"/>
        <w:rPr>
          <w:rFonts w:ascii="Times New Roman" w:eastAsia="Times New Roman" w:hAnsi="Times New Roman" w:cs="Times New Roman"/>
          <w:sz w:val="7"/>
          <w:szCs w:val="7"/>
        </w:rPr>
      </w:pPr>
    </w:p>
    <w:p w:rsidR="00C07D7F" w:rsidRDefault="00C07094" w:rsidP="00ED7D9F">
      <w:pPr>
        <w:rPr>
          <w:sz w:val="48"/>
          <w:szCs w:val="48"/>
        </w:rPr>
      </w:pPr>
      <w:r>
        <w:rPr>
          <w:noProof/>
          <w:sz w:val="48"/>
          <w:szCs w:val="48"/>
          <w:lang w:val="en-GB" w:eastAsia="en-GB"/>
        </w:rPr>
        <w:drawing>
          <wp:inline distT="0" distB="0" distL="0" distR="0">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1"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Pr="00E56394">
        <w:rPr>
          <w:rFonts w:eastAsia="Arial" w:cs="Arial"/>
          <w:b/>
          <w:color w:val="231F20"/>
          <w:spacing w:val="-73"/>
          <w:sz w:val="44"/>
          <w:szCs w:val="44"/>
        </w:rPr>
        <w:t xml:space="preserve"> </w:t>
      </w:r>
      <w:r w:rsidR="00201319">
        <w:rPr>
          <w:rFonts w:eastAsia="Arial" w:cs="Arial"/>
          <w:b/>
          <w:color w:val="231F20"/>
          <w:spacing w:val="-73"/>
          <w:sz w:val="44"/>
          <w:szCs w:val="44"/>
        </w:rPr>
        <w:t xml:space="preserve"> </w:t>
      </w:r>
      <w:r w:rsidRPr="00E56394">
        <w:rPr>
          <w:rFonts w:eastAsia="Arial" w:cs="Arial"/>
          <w:b/>
          <w:color w:val="231F20"/>
          <w:spacing w:val="-1"/>
          <w:sz w:val="44"/>
          <w:szCs w:val="44"/>
        </w:rPr>
        <w:t>201</w:t>
      </w:r>
      <w:r w:rsidR="00E1567B">
        <w:rPr>
          <w:rFonts w:eastAsia="Arial" w:cs="Arial"/>
          <w:b/>
          <w:color w:val="231F20"/>
          <w:spacing w:val="-1"/>
          <w:sz w:val="44"/>
          <w:szCs w:val="44"/>
        </w:rPr>
        <w:t>8</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Pr="00E56394" w:rsidRDefault="00C07D7F" w:rsidP="00FD07BE">
      <w:pPr>
        <w:spacing w:line="276" w:lineRule="auto"/>
        <w:jc w:val="both"/>
        <w:rPr>
          <w:rFonts w:cs="Arial"/>
          <w:bCs/>
          <w:sz w:val="24"/>
          <w:szCs w:val="24"/>
        </w:rPr>
      </w:pPr>
      <w:r w:rsidRPr="00E56394">
        <w:rPr>
          <w:rFonts w:cs="Arial"/>
          <w:bCs/>
          <w:sz w:val="24"/>
          <w:szCs w:val="24"/>
        </w:rPr>
        <w:t xml:space="preserve">For the </w:t>
      </w:r>
      <w:r w:rsidR="004F3C41">
        <w:rPr>
          <w:rFonts w:cs="Arial"/>
          <w:bCs/>
          <w:sz w:val="24"/>
          <w:szCs w:val="24"/>
        </w:rPr>
        <w:t>Armagh City,</w:t>
      </w:r>
      <w:r w:rsidR="00B47CE9" w:rsidRPr="00B47CE9">
        <w:rPr>
          <w:rFonts w:cs="Arial"/>
          <w:bCs/>
          <w:sz w:val="24"/>
          <w:szCs w:val="24"/>
        </w:rPr>
        <w:t xml:space="preserve"> Banbrid</w:t>
      </w:r>
      <w:r w:rsidR="004F3C41">
        <w:rPr>
          <w:rFonts w:cs="Arial"/>
          <w:bCs/>
          <w:sz w:val="24"/>
          <w:szCs w:val="24"/>
        </w:rPr>
        <w:t>g</w:t>
      </w:r>
      <w:r w:rsidR="00B47CE9" w:rsidRPr="00B47CE9">
        <w:rPr>
          <w:rFonts w:cs="Arial"/>
          <w:bCs/>
          <w:sz w:val="24"/>
          <w:szCs w:val="24"/>
        </w:rPr>
        <w:t>e, Craigavon Council</w:t>
      </w:r>
      <w:r w:rsidRPr="00E56394">
        <w:rPr>
          <w:rFonts w:cs="Arial"/>
          <w:bCs/>
          <w:sz w:val="24"/>
          <w:szCs w:val="24"/>
        </w:rPr>
        <w:t xml:space="preserve"> area, </w:t>
      </w:r>
      <w:r w:rsidR="00B47CE9">
        <w:rPr>
          <w:rFonts w:cs="Arial"/>
          <w:bCs/>
          <w:sz w:val="24"/>
          <w:szCs w:val="24"/>
        </w:rPr>
        <w:t>TADA Rural Support Network</w:t>
      </w:r>
      <w:r w:rsidRPr="00E56394">
        <w:rPr>
          <w:rFonts w:cs="Arial"/>
          <w:bCs/>
          <w:sz w:val="24"/>
          <w:szCs w:val="24"/>
        </w:rPr>
        <w:t xml:space="preserve"> is delivering this </w:t>
      </w:r>
      <w:r w:rsidR="00957384">
        <w:rPr>
          <w:rFonts w:cs="Arial"/>
          <w:bCs/>
          <w:sz w:val="24"/>
          <w:szCs w:val="24"/>
        </w:rPr>
        <w:t>Scheme</w:t>
      </w:r>
      <w:r w:rsidRPr="00E56394">
        <w:rPr>
          <w:rFonts w:cs="Arial"/>
          <w:bCs/>
          <w:sz w:val="24"/>
          <w:szCs w:val="24"/>
        </w:rPr>
        <w:t xml:space="preserve"> on behalf of the Department of Agriculture</w:t>
      </w:r>
      <w:r w:rsidR="00C07094" w:rsidRPr="00E56394">
        <w:rPr>
          <w:rFonts w:cs="Arial"/>
          <w:bCs/>
          <w:sz w:val="24"/>
          <w:szCs w:val="24"/>
        </w:rPr>
        <w:t>, Environment</w:t>
      </w:r>
      <w:r w:rsidRPr="00E56394">
        <w:rPr>
          <w:rFonts w:cs="Arial"/>
          <w:bCs/>
          <w:sz w:val="24"/>
          <w:szCs w:val="24"/>
        </w:rPr>
        <w:t xml:space="preserve"> </w:t>
      </w:r>
      <w:r w:rsidR="00957384">
        <w:rPr>
          <w:rFonts w:cs="Arial"/>
          <w:bCs/>
          <w:sz w:val="24"/>
          <w:szCs w:val="24"/>
        </w:rPr>
        <w:t>and</w:t>
      </w:r>
      <w:r w:rsidRPr="00E56394">
        <w:rPr>
          <w:rFonts w:cs="Arial"/>
          <w:bCs/>
          <w:sz w:val="24"/>
          <w:szCs w:val="24"/>
        </w:rPr>
        <w:t xml:space="preserve"> Rural </w:t>
      </w:r>
      <w:r w:rsidR="00C07094" w:rsidRPr="00E56394">
        <w:rPr>
          <w:rFonts w:cs="Arial"/>
          <w:bCs/>
          <w:sz w:val="24"/>
          <w:szCs w:val="24"/>
        </w:rPr>
        <w:t>Affairs</w:t>
      </w:r>
      <w:r w:rsidRPr="00E56394">
        <w:rPr>
          <w:rFonts w:cs="Arial"/>
          <w:bCs/>
          <w:sz w:val="24"/>
          <w:szCs w:val="24"/>
        </w:rPr>
        <w:t>.</w:t>
      </w: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Pr="00E56394"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Scheme 201</w:t>
      </w:r>
      <w:r w:rsidR="00F27DD4">
        <w:rPr>
          <w:rFonts w:cs="Arial"/>
          <w:sz w:val="24"/>
          <w:szCs w:val="24"/>
        </w:rPr>
        <w:t>8</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C0675E" w:rsidRDefault="00C0675E" w:rsidP="00C0675E">
      <w:pPr>
        <w:pStyle w:val="ListParagraph"/>
        <w:spacing w:before="3" w:line="276" w:lineRule="auto"/>
        <w:ind w:left="720"/>
        <w:rPr>
          <w:rFonts w:eastAsia="Arial" w:cs="Arial"/>
          <w:bCs/>
          <w:sz w:val="24"/>
          <w:szCs w:val="24"/>
        </w:rPr>
      </w:pPr>
    </w:p>
    <w:p w:rsidR="001131FA" w:rsidRPr="00E56394" w:rsidRDefault="001131FA" w:rsidP="00C0675E">
      <w:pPr>
        <w:pStyle w:val="ListParagraph"/>
        <w:spacing w:before="3" w:line="276" w:lineRule="auto"/>
        <w:ind w:left="720"/>
        <w:rPr>
          <w:rFonts w:eastAsia="Arial" w:cs="Arial"/>
          <w:bCs/>
          <w:sz w:val="24"/>
          <w:szCs w:val="24"/>
        </w:rPr>
      </w:pPr>
    </w:p>
    <w:p w:rsidR="00FD07BE" w:rsidRPr="00E56394" w:rsidRDefault="00FD07BE" w:rsidP="00FD07BE">
      <w:pPr>
        <w:pStyle w:val="ListParagraph"/>
        <w:spacing w:before="3" w:line="276" w:lineRule="auto"/>
        <w:ind w:left="720"/>
        <w:rPr>
          <w:rFonts w:eastAsia="Arial" w:cs="Arial"/>
          <w:bCs/>
          <w:sz w:val="24"/>
          <w:szCs w:val="24"/>
        </w:rPr>
      </w:pPr>
    </w:p>
    <w:p w:rsidR="00D439BB" w:rsidRPr="00E56394" w:rsidRDefault="00D5726C">
      <w:pPr>
        <w:rPr>
          <w:rFonts w:eastAsia="Arial" w:cs="Arial"/>
          <w:bCs/>
          <w:sz w:val="24"/>
          <w:szCs w:val="24"/>
        </w:rPr>
      </w:pPr>
      <w:r>
        <w:rPr>
          <w:rFonts w:eastAsia="Arial" w:cs="Arial"/>
          <w:bC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17780</wp:posOffset>
                </wp:positionV>
                <wp:extent cx="6234430" cy="965200"/>
                <wp:effectExtent l="0" t="0" r="1397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965200"/>
                        </a:xfrm>
                        <a:prstGeom prst="rect">
                          <a:avLst/>
                        </a:prstGeom>
                        <a:solidFill>
                          <a:srgbClr val="FFFFFF"/>
                        </a:solidFill>
                        <a:ln w="9525">
                          <a:solidFill>
                            <a:srgbClr val="000000"/>
                          </a:solidFill>
                          <a:miter lim="800000"/>
                          <a:headEnd/>
                          <a:tailEnd/>
                        </a:ln>
                      </wps:spPr>
                      <wps:txbx>
                        <w:txbxContent>
                          <w:p w:rsidR="008B016B" w:rsidRDefault="00B47CE9" w:rsidP="002652F5">
                            <w:pPr>
                              <w:jc w:val="center"/>
                            </w:pPr>
                            <w:r>
                              <w:t>TADA Rural Support Network</w:t>
                            </w:r>
                          </w:p>
                          <w:p w:rsidR="00B47CE9" w:rsidRDefault="00B47CE9" w:rsidP="002652F5">
                            <w:pPr>
                              <w:jc w:val="center"/>
                            </w:pPr>
                            <w:r>
                              <w:t>Unit 10a, 19 Carn Business Park,</w:t>
                            </w:r>
                          </w:p>
                          <w:p w:rsidR="00B47CE9" w:rsidRDefault="00B47CE9" w:rsidP="002652F5">
                            <w:pPr>
                              <w:jc w:val="center"/>
                            </w:pPr>
                            <w:r>
                              <w:t>Portadown, BT63 5WG</w:t>
                            </w:r>
                          </w:p>
                          <w:p w:rsidR="00B47CE9" w:rsidRDefault="00B47CE9" w:rsidP="002652F5">
                            <w:pPr>
                              <w:jc w:val="center"/>
                            </w:pPr>
                            <w:r>
                              <w:t>T: 02838 398888</w:t>
                            </w:r>
                          </w:p>
                          <w:p w:rsidR="00B47CE9" w:rsidRDefault="00B47CE9" w:rsidP="002652F5">
                            <w:pPr>
                              <w:jc w:val="center"/>
                            </w:pPr>
                            <w:r>
                              <w:t xml:space="preserve">E:info@tadarsn.com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pt;margin-top:1.4pt;width:490.9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">
                <v:textbox>
                  <w:txbxContent>
                    <w:p w:rsidR="008B016B" w:rsidRDefault="00B47CE9" w:rsidP="002652F5">
                      <w:pPr>
                        <w:jc w:val="center"/>
                      </w:pPr>
                      <w:r>
                        <w:t>TADA Rural Support Network</w:t>
                      </w:r>
                    </w:p>
                    <w:p w:rsidR="00B47CE9" w:rsidRDefault="00B47CE9" w:rsidP="002652F5">
                      <w:pPr>
                        <w:jc w:val="center"/>
                      </w:pPr>
                      <w:r>
                        <w:t>Unit 10a, 19 Carn Business Park,</w:t>
                      </w:r>
                    </w:p>
                    <w:p w:rsidR="00B47CE9" w:rsidRDefault="00B47CE9" w:rsidP="002652F5">
                      <w:pPr>
                        <w:jc w:val="center"/>
                      </w:pPr>
                      <w:r>
                        <w:t>Portadown, BT63 5WG</w:t>
                      </w:r>
                    </w:p>
                    <w:p w:rsidR="00B47CE9" w:rsidRDefault="00B47CE9" w:rsidP="002652F5">
                      <w:pPr>
                        <w:jc w:val="center"/>
                      </w:pPr>
                      <w:r>
                        <w:t>T: 02838 398888</w:t>
                      </w:r>
                    </w:p>
                    <w:p w:rsidR="00B47CE9" w:rsidRDefault="00B47CE9" w:rsidP="002652F5">
                      <w:pPr>
                        <w:jc w:val="center"/>
                      </w:pPr>
                      <w:r>
                        <w:t xml:space="preserve">E:info@tadarsn.com </w:t>
                      </w:r>
                    </w:p>
                  </w:txbxContent>
                </v:textbox>
              </v:shape>
            </w:pict>
          </mc:Fallback>
        </mc:AlternateContent>
      </w:r>
      <w:r w:rsidR="00D439BB" w:rsidRPr="00E56394">
        <w:rPr>
          <w:rFonts w:eastAsia="Arial" w:cs="Arial"/>
          <w:bCs/>
          <w:sz w:val="24"/>
          <w:szCs w:val="24"/>
        </w:rPr>
        <w:br w:type="page"/>
      </w: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D439BB" w:rsidRPr="00E56394" w:rsidRDefault="00D439BB" w:rsidP="00C07D7F">
      <w:pPr>
        <w:spacing w:line="360" w:lineRule="auto"/>
        <w:rPr>
          <w:rFonts w:cs="Arial"/>
          <w:sz w:val="24"/>
          <w:szCs w:val="24"/>
        </w:rPr>
      </w:pP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E56394" w:rsidRDefault="00D439BB" w:rsidP="000D1849">
      <w:pPr>
        <w:autoSpaceDE w:val="0"/>
        <w:autoSpaceDN w:val="0"/>
        <w:adjustRightInd w:val="0"/>
        <w:spacing w:line="276" w:lineRule="auto"/>
        <w:jc w:val="both"/>
        <w:rPr>
          <w:rFonts w:cs="Arial"/>
          <w:sz w:val="24"/>
          <w:szCs w:val="24"/>
        </w:rPr>
      </w:pPr>
    </w:p>
    <w:p w:rsidR="00716FF7" w:rsidRDefault="00D439BB" w:rsidP="000D1849">
      <w:pPr>
        <w:autoSpaceDE w:val="0"/>
        <w:autoSpaceDN w:val="0"/>
        <w:adjustRightInd w:val="0"/>
        <w:spacing w:line="276" w:lineRule="auto"/>
        <w:jc w:val="both"/>
        <w:rPr>
          <w:rFonts w:cs="Arial"/>
          <w:sz w:val="24"/>
          <w:szCs w:val="24"/>
        </w:rPr>
      </w:pPr>
      <w:r w:rsidRPr="00E56394">
        <w:rPr>
          <w:rFonts w:cs="Arial"/>
          <w:sz w:val="24"/>
          <w:szCs w:val="24"/>
        </w:rPr>
        <w:t xml:space="preserve">The Rural Micro Capital Grant </w:t>
      </w:r>
      <w:r w:rsidR="00C07094" w:rsidRPr="00E56394">
        <w:rPr>
          <w:rFonts w:cs="Arial"/>
          <w:sz w:val="24"/>
          <w:szCs w:val="24"/>
        </w:rPr>
        <w:t>Scheme</w:t>
      </w:r>
      <w:r w:rsidRPr="00E56394">
        <w:rPr>
          <w:rFonts w:cs="Arial"/>
          <w:sz w:val="24"/>
          <w:szCs w:val="24"/>
        </w:rPr>
        <w:t xml:space="preserve"> can </w:t>
      </w:r>
      <w:r w:rsidR="00433713">
        <w:rPr>
          <w:rFonts w:cs="Arial"/>
          <w:sz w:val="24"/>
          <w:szCs w:val="24"/>
        </w:rPr>
        <w:t xml:space="preserve">offer grant aid </w:t>
      </w:r>
      <w:r w:rsidR="008C7858">
        <w:rPr>
          <w:rFonts w:cs="Arial"/>
          <w:sz w:val="24"/>
          <w:szCs w:val="24"/>
        </w:rPr>
        <w:t xml:space="preserve">from 50% </w:t>
      </w:r>
      <w:r w:rsidRPr="00E56394">
        <w:rPr>
          <w:rFonts w:cs="Arial"/>
          <w:sz w:val="24"/>
          <w:szCs w:val="24"/>
        </w:rPr>
        <w:t xml:space="preserve">up to 85% of the total cost of your project, </w:t>
      </w:r>
      <w:r w:rsidR="000A1FA6" w:rsidRPr="00E56394">
        <w:rPr>
          <w:rFonts w:cs="Arial"/>
          <w:sz w:val="24"/>
          <w:szCs w:val="24"/>
        </w:rPr>
        <w:t xml:space="preserve">between £200 </w:t>
      </w:r>
      <w:r w:rsidR="000A1FA6">
        <w:rPr>
          <w:rFonts w:cs="Arial"/>
          <w:sz w:val="24"/>
          <w:szCs w:val="24"/>
        </w:rPr>
        <w:t xml:space="preserve">and </w:t>
      </w:r>
      <w:r w:rsidRPr="00E56394">
        <w:rPr>
          <w:rFonts w:cs="Arial"/>
          <w:sz w:val="24"/>
          <w:szCs w:val="24"/>
        </w:rPr>
        <w:t>£1,500</w:t>
      </w:r>
      <w:r w:rsidR="000A1FA6">
        <w:rPr>
          <w:rFonts w:cs="Arial"/>
          <w:sz w:val="24"/>
          <w:szCs w:val="24"/>
        </w:rPr>
        <w:t>, the maximum available grant</w:t>
      </w:r>
      <w:r w:rsidRPr="00E56394">
        <w:rPr>
          <w:rFonts w:cs="Arial"/>
          <w:sz w:val="24"/>
          <w:szCs w:val="24"/>
        </w:rPr>
        <w:t>.</w:t>
      </w:r>
      <w:r w:rsidR="00024B13">
        <w:rPr>
          <w:rFonts w:cs="Arial"/>
          <w:sz w:val="24"/>
          <w:szCs w:val="24"/>
        </w:rPr>
        <w:t xml:space="preserve"> </w:t>
      </w:r>
      <w:r w:rsidR="00024B13" w:rsidRPr="00E56394">
        <w:rPr>
          <w:rFonts w:cs="Arial"/>
          <w:b/>
          <w:sz w:val="24"/>
          <w:szCs w:val="24"/>
        </w:rPr>
        <w:t>NB</w:t>
      </w:r>
      <w:r w:rsidR="000A1FA6">
        <w:rPr>
          <w:rFonts w:cs="Arial"/>
          <w:b/>
          <w:sz w:val="24"/>
          <w:szCs w:val="24"/>
        </w:rPr>
        <w:t>:</w:t>
      </w:r>
      <w:r w:rsidR="00024B13" w:rsidRPr="00E56394">
        <w:rPr>
          <w:rFonts w:cs="Arial"/>
          <w:sz w:val="24"/>
          <w:szCs w:val="24"/>
        </w:rPr>
        <w:t xml:space="preserve"> The total project cost must not exceed £3,000.</w:t>
      </w:r>
      <w:r w:rsidR="00024B13">
        <w:rPr>
          <w:rFonts w:cs="Arial"/>
          <w:sz w:val="24"/>
          <w:szCs w:val="24"/>
        </w:rPr>
        <w:t xml:space="preserve">  </w:t>
      </w:r>
      <w:r w:rsidR="00773185" w:rsidRPr="00E56394">
        <w:rPr>
          <w:rFonts w:cs="Arial"/>
          <w:sz w:val="24"/>
          <w:szCs w:val="24"/>
        </w:rPr>
        <w:t>Match funding for your 15% must be in the form of a ‘cash’ contribution.  Labour or ‘in-kind’ contributions will not be accepted.</w:t>
      </w:r>
      <w:r w:rsidR="00A00CB1" w:rsidRPr="00E56394">
        <w:rPr>
          <w:rFonts w:cs="Arial"/>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receive funding through the RMCGS </w:t>
      </w:r>
      <w:r w:rsidR="009E75F0">
        <w:rPr>
          <w:rFonts w:ascii="Calibri" w:hAnsi="Calibri"/>
          <w:iCs/>
          <w:sz w:val="24"/>
          <w:szCs w:val="24"/>
        </w:rPr>
        <w:t>20</w:t>
      </w:r>
      <w:r w:rsidR="00716FF7" w:rsidRPr="00B26E0B">
        <w:rPr>
          <w:rFonts w:ascii="Calibri" w:hAnsi="Calibri"/>
          <w:iCs/>
          <w:sz w:val="24"/>
          <w:szCs w:val="24"/>
        </w:rPr>
        <w:t xml:space="preserve">16 </w:t>
      </w:r>
      <w:r w:rsidR="009E75F0">
        <w:rPr>
          <w:rFonts w:ascii="Calibri" w:hAnsi="Calibri"/>
          <w:iCs/>
          <w:sz w:val="24"/>
          <w:szCs w:val="24"/>
        </w:rPr>
        <w:t>pilot</w:t>
      </w:r>
      <w:r w:rsidR="00F27DD4">
        <w:rPr>
          <w:rFonts w:ascii="Calibri" w:hAnsi="Calibri"/>
          <w:iCs/>
          <w:sz w:val="24"/>
          <w:szCs w:val="24"/>
        </w:rPr>
        <w:t xml:space="preserve"> and RMCGS 2017</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CE0384" w:rsidRPr="00E56394" w:rsidRDefault="00CE0384" w:rsidP="000D1849">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(i) Modernisation</w:t>
      </w:r>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As this is a capital programme, the following types of activity </w:t>
      </w:r>
      <w:r w:rsidR="00D152AC" w:rsidRPr="00E56394">
        <w:rPr>
          <w:rFonts w:cs="Arial"/>
          <w:b/>
          <w:sz w:val="24"/>
          <w:szCs w:val="24"/>
        </w:rPr>
        <w:t>cannot</w:t>
      </w:r>
      <w:r w:rsidR="00D152AC" w:rsidRPr="00E56394">
        <w:rPr>
          <w:rFonts w:cs="Arial"/>
          <w:sz w:val="24"/>
          <w:szCs w:val="24"/>
        </w:rPr>
        <w:t xml:space="preserve"> be funded.</w:t>
      </w:r>
      <w:r w:rsidRPr="00E56394">
        <w:rPr>
          <w:rFonts w:cs="Arial"/>
          <w:sz w:val="24"/>
          <w:szCs w:val="24"/>
        </w:rPr>
        <w:t xml:space="preserve"> </w:t>
      </w:r>
    </w:p>
    <w:p w:rsidR="00D152AC" w:rsidRDefault="00D152AC" w:rsidP="00D152AC">
      <w:pPr>
        <w:autoSpaceDE w:val="0"/>
        <w:autoSpaceDN w:val="0"/>
        <w:adjustRightInd w:val="0"/>
        <w:jc w:val="both"/>
        <w:rPr>
          <w:rFonts w:ascii="Arial" w:hAnsi="Arial" w:cs="Arial"/>
          <w:sz w:val="24"/>
          <w:szCs w:val="24"/>
        </w:rPr>
      </w:pPr>
    </w:p>
    <w:tbl>
      <w:tblPr>
        <w:tblStyle w:val="TableGrid"/>
        <w:tblW w:w="0" w:type="auto"/>
        <w:tblInd w:w="392" w:type="dxa"/>
        <w:tblLook w:val="04A0" w:firstRow="1" w:lastRow="0" w:firstColumn="1" w:lastColumn="0" w:noHBand="0" w:noVBand="1"/>
      </w:tblPr>
      <w:tblGrid>
        <w:gridCol w:w="4252"/>
        <w:gridCol w:w="4253"/>
      </w:tblGrid>
      <w:tr w:rsidR="00D152AC" w:rsidRPr="00E56394" w:rsidTr="00DE7A46">
        <w:trPr>
          <w:trHeight w:val="461"/>
        </w:trPr>
        <w:tc>
          <w:tcPr>
            <w:tcW w:w="8505" w:type="dxa"/>
            <w:gridSpan w:val="2"/>
            <w:shd w:val="clear" w:color="auto" w:fill="E5DFEC" w:themeFill="accent4" w:themeFillTint="33"/>
            <w:vAlign w:val="center"/>
          </w:tcPr>
          <w:p w:rsidR="00D152AC" w:rsidRPr="00E56394" w:rsidRDefault="00D152AC" w:rsidP="00D152AC">
            <w:pPr>
              <w:pStyle w:val="ListParagraph"/>
              <w:rPr>
                <w:rFonts w:cs="Arial"/>
                <w:b/>
                <w:sz w:val="24"/>
                <w:szCs w:val="24"/>
              </w:rPr>
            </w:pPr>
            <w:r w:rsidRPr="00E56394">
              <w:rPr>
                <w:rFonts w:cs="Arial"/>
                <w:b/>
                <w:sz w:val="24"/>
                <w:szCs w:val="24"/>
              </w:rPr>
              <w:t>Examples of Ineligible Activity</w:t>
            </w:r>
          </w:p>
        </w:tc>
      </w:tr>
      <w:tr w:rsidR="00D152AC" w:rsidRPr="00E56394" w:rsidTr="0040448B">
        <w:trPr>
          <w:trHeight w:val="552"/>
        </w:trPr>
        <w:tc>
          <w:tcPr>
            <w:tcW w:w="4252" w:type="dxa"/>
            <w:vAlign w:val="center"/>
          </w:tcPr>
          <w:p w:rsidR="00D152AC" w:rsidRPr="00E56394" w:rsidRDefault="00D152AC" w:rsidP="007C4AD3">
            <w:pPr>
              <w:pStyle w:val="ListParagraph"/>
              <w:rPr>
                <w:rFonts w:cs="Arial"/>
                <w:sz w:val="24"/>
                <w:szCs w:val="24"/>
              </w:rPr>
            </w:pPr>
            <w:r w:rsidRPr="00E56394">
              <w:rPr>
                <w:rFonts w:cs="Arial"/>
                <w:sz w:val="24"/>
                <w:szCs w:val="24"/>
              </w:rPr>
              <w:t>General maintenance</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Running costs &amp; Consumables</w:t>
            </w:r>
            <w:r w:rsidR="001728FE">
              <w:rPr>
                <w:rFonts w:cs="Arial"/>
                <w:sz w:val="24"/>
                <w:szCs w:val="24"/>
              </w:rPr>
              <w:t xml:space="preserve"> </w:t>
            </w:r>
            <w:r w:rsidR="001728FE" w:rsidRPr="00675DB7">
              <w:rPr>
                <w:rFonts w:cs="Arial"/>
                <w:sz w:val="24"/>
                <w:szCs w:val="24"/>
              </w:rPr>
              <w:t>(e.g. ink cartridges, paper)</w:t>
            </w:r>
          </w:p>
        </w:tc>
      </w:tr>
      <w:tr w:rsidR="00D152AC" w:rsidRPr="00E56394" w:rsidTr="0040448B">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Training</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Staff / Volunteer expenses</w:t>
            </w:r>
          </w:p>
        </w:tc>
      </w:tr>
      <w:tr w:rsidR="00D152AC" w:rsidRPr="00E56394" w:rsidTr="0040448B">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Clothing, Uniforms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Hospitality, Food, Drink</w:t>
            </w:r>
          </w:p>
        </w:tc>
      </w:tr>
      <w:tr w:rsidR="00D152AC" w:rsidRPr="00E56394" w:rsidTr="0040448B">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Motorised vehicles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Feasibility Studies / Reports</w:t>
            </w:r>
          </w:p>
        </w:tc>
      </w:tr>
      <w:tr w:rsidR="00E663AE" w:rsidRPr="00E56394" w:rsidTr="00663FCE">
        <w:trPr>
          <w:trHeight w:val="552"/>
        </w:trPr>
        <w:tc>
          <w:tcPr>
            <w:tcW w:w="8505" w:type="dxa"/>
            <w:gridSpan w:val="2"/>
            <w:vAlign w:val="center"/>
          </w:tcPr>
          <w:p w:rsidR="00E663AE" w:rsidRPr="00E56394" w:rsidRDefault="00E663AE" w:rsidP="00FE388C">
            <w:pPr>
              <w:pStyle w:val="ListParagraph"/>
              <w:rPr>
                <w:rFonts w:cs="Arial"/>
                <w:sz w:val="24"/>
                <w:szCs w:val="24"/>
              </w:rPr>
            </w:pPr>
            <w:r w:rsidRPr="00E56394">
              <w:rPr>
                <w:rFonts w:cs="Arial"/>
                <w:sz w:val="24"/>
                <w:szCs w:val="24"/>
              </w:rPr>
              <w:t>Labour costs not directly associated with purchased Capital works / items</w:t>
            </w:r>
          </w:p>
        </w:tc>
      </w:tr>
    </w:tbl>
    <w:p w:rsidR="007C4AD3" w:rsidRDefault="007C4AD3" w:rsidP="000D1849">
      <w:pPr>
        <w:pStyle w:val="Heading2"/>
        <w:spacing w:line="276" w:lineRule="auto"/>
        <w:ind w:left="0"/>
        <w:rPr>
          <w:rFonts w:cs="Arial"/>
          <w:b w:val="0"/>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B47CE9">
        <w:rPr>
          <w:rFonts w:asciiTheme="minorHAnsi" w:hAnsiTheme="minorHAnsi" w:cs="Arial"/>
          <w:b w:val="0"/>
          <w:sz w:val="24"/>
          <w:szCs w:val="24"/>
        </w:rPr>
        <w:t>TADA Rural Support Nework</w:t>
      </w:r>
      <w:r w:rsidR="00D152AC" w:rsidRPr="00E56394">
        <w:rPr>
          <w:rFonts w:asciiTheme="minorHAnsi" w:hAnsiTheme="minorHAnsi" w:cs="Arial"/>
          <w:b w:val="0"/>
          <w:sz w:val="24"/>
          <w:szCs w:val="24"/>
        </w:rPr>
        <w:t xml:space="preserve"> before applying.</w:t>
      </w:r>
    </w:p>
    <w:p w:rsidR="0021675E" w:rsidRPr="0021675E" w:rsidRDefault="0021675E">
      <w:pPr>
        <w:rPr>
          <w:rFonts w:cs="Arial"/>
          <w:b/>
          <w:sz w:val="24"/>
          <w:szCs w:val="24"/>
        </w:rPr>
      </w:pPr>
    </w:p>
    <w:p w:rsidR="00590CC5" w:rsidRPr="0001732E" w:rsidRDefault="0021675E" w:rsidP="00590CC5">
      <w:pPr>
        <w:pStyle w:val="Default"/>
        <w:numPr>
          <w:ilvl w:val="0"/>
          <w:numId w:val="9"/>
        </w:numPr>
        <w:ind w:left="714" w:right="493" w:hanging="357"/>
        <w:contextualSpacing/>
        <w:rPr>
          <w:rFonts w:ascii="Calibri" w:hAnsi="Calibri"/>
        </w:rPr>
      </w:pPr>
      <w:r w:rsidRPr="0001732E">
        <w:rPr>
          <w:rFonts w:ascii="Calibri" w:hAnsi="Calibri"/>
        </w:rPr>
        <w:t>*Your organisation must ensure that all actions undertaken in relation to this project comply with the relevant statutory requirements and legislation in existence during the lifetime of the project. </w:t>
      </w:r>
      <w:r w:rsidR="00590CC5" w:rsidRPr="0001732E">
        <w:rPr>
          <w:rFonts w:ascii="Calibri" w:hAnsi="Calibri"/>
        </w:rPr>
        <w:t>P</w:t>
      </w:r>
      <w:r w:rsidR="00590CC5" w:rsidRPr="0001732E">
        <w:rPr>
          <w:rFonts w:ascii="Calibri" w:hAnsi="Calibri"/>
          <w:color w:val="auto"/>
        </w:rPr>
        <w:t>rojects involving work to modernise a building will only be accepted from either the owner or leasee.</w:t>
      </w:r>
    </w:p>
    <w:p w:rsidR="0021675E" w:rsidRPr="0021675E" w:rsidRDefault="0021675E" w:rsidP="0021675E">
      <w:pPr>
        <w:rPr>
          <w:sz w:val="24"/>
          <w:szCs w:val="24"/>
        </w:rPr>
      </w:pPr>
      <w:r w:rsidRPr="0021675E">
        <w:rPr>
          <w:rFonts w:cs="Arial"/>
          <w:sz w:val="24"/>
          <w:szCs w:val="24"/>
        </w:rPr>
        <w:t xml:space="preserve"> </w:t>
      </w:r>
    </w:p>
    <w:p w:rsidR="00D152AC" w:rsidRPr="0021675E" w:rsidRDefault="00D152AC">
      <w:pPr>
        <w:rPr>
          <w:rFonts w:eastAsia="Arial" w:cs="Arial"/>
          <w:bCs/>
          <w:sz w:val="24"/>
          <w:szCs w:val="24"/>
        </w:rPr>
      </w:pP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a copy of </w:t>
      </w:r>
      <w:r w:rsidR="00CE0384" w:rsidRPr="00024B13">
        <w:rPr>
          <w:rFonts w:cs="Arial"/>
          <w:sz w:val="24"/>
          <w:szCs w:val="24"/>
        </w:rPr>
        <w:t>your most recent 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F627EB">
        <w:rPr>
          <w:rFonts w:cs="Arial"/>
          <w:b/>
          <w:sz w:val="24"/>
          <w:szCs w:val="24"/>
        </w:rPr>
        <w:t>signed</w:t>
      </w:r>
      <w:r w:rsidR="00BA07E9">
        <w:rPr>
          <w:rFonts w:cs="Arial"/>
          <w:sz w:val="24"/>
          <w:szCs w:val="24"/>
        </w:rPr>
        <w:t xml:space="preserve">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00E18" w:rsidRPr="009642BF" w:rsidRDefault="000D09F2" w:rsidP="00DD2613">
      <w:pPr>
        <w:widowControl/>
        <w:numPr>
          <w:ilvl w:val="0"/>
          <w:numId w:val="8"/>
        </w:numPr>
        <w:shd w:val="clear" w:color="auto" w:fill="FFFFFF"/>
        <w:autoSpaceDE w:val="0"/>
        <w:autoSpaceDN w:val="0"/>
        <w:adjustRightInd w:val="0"/>
        <w:spacing w:line="360" w:lineRule="auto"/>
        <w:ind w:right="49"/>
        <w:jc w:val="both"/>
        <w:rPr>
          <w:rFonts w:cs="Arial"/>
          <w:sz w:val="24"/>
          <w:szCs w:val="24"/>
        </w:rPr>
      </w:pPr>
      <w:r w:rsidRPr="009642BF">
        <w:rPr>
          <w:rFonts w:cs="Arial"/>
          <w:sz w:val="24"/>
          <w:szCs w:val="24"/>
        </w:rPr>
        <w:t xml:space="preserve">you </w:t>
      </w:r>
      <w:r w:rsidR="00402C6E" w:rsidRPr="00F627EB">
        <w:rPr>
          <w:rFonts w:cs="Arial"/>
          <w:sz w:val="24"/>
          <w:szCs w:val="24"/>
        </w:rPr>
        <w:t>can provide two written quotes</w:t>
      </w:r>
      <w:r w:rsidR="009642BF" w:rsidRPr="00F627EB">
        <w:rPr>
          <w:rFonts w:cs="Arial"/>
          <w:sz w:val="24"/>
          <w:szCs w:val="24"/>
        </w:rPr>
        <w:t xml:space="preserve"> (</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F27DD4">
        <w:rPr>
          <w:rFonts w:cs="Arial"/>
          <w:b/>
          <w:sz w:val="24"/>
          <w:szCs w:val="24"/>
        </w:rPr>
        <w:t>29</w:t>
      </w:r>
      <w:r w:rsidR="00675DB7">
        <w:rPr>
          <w:rFonts w:cs="Arial"/>
          <w:b/>
          <w:sz w:val="24"/>
          <w:szCs w:val="24"/>
        </w:rPr>
        <w:t xml:space="preserve"> March 201</w:t>
      </w:r>
      <w:r w:rsidR="00F27DD4">
        <w:rPr>
          <w:rFonts w:cs="Arial"/>
          <w:b/>
          <w:sz w:val="24"/>
          <w:szCs w:val="24"/>
        </w:rPr>
        <w:t>9</w:t>
      </w:r>
      <w:r w:rsidR="00D45338">
        <w:rPr>
          <w:rFonts w:cs="Arial"/>
          <w:sz w:val="24"/>
          <w:szCs w:val="24"/>
        </w:rPr>
        <w:t xml:space="preserve"> (including reimbursement of credit cards / loans)</w:t>
      </w:r>
      <w:r w:rsidRPr="00E56394">
        <w:rPr>
          <w:rFonts w:cs="Arial"/>
          <w:sz w:val="24"/>
          <w:szCs w:val="24"/>
        </w:rPr>
        <w:t>;</w:t>
      </w:r>
    </w:p>
    <w:p w:rsidR="003C63EF" w:rsidRPr="00E56394"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are appropriately insured</w:t>
      </w:r>
      <w:r w:rsidR="0040448B" w:rsidRPr="00E56394">
        <w:rPr>
          <w:rFonts w:cs="Arial"/>
          <w:sz w:val="24"/>
          <w:szCs w:val="24"/>
        </w:rPr>
        <w:t xml:space="preserve"> or prepared to obtain appropriate insurance if awarded a grant</w:t>
      </w:r>
      <w:r w:rsidR="004227D7" w:rsidRPr="00E56394">
        <w:rPr>
          <w:rFonts w:cs="Arial"/>
          <w:sz w:val="24"/>
          <w:szCs w:val="24"/>
        </w:rPr>
        <w:t xml:space="preserve"> (building</w:t>
      </w:r>
      <w:r w:rsidR="004F755D">
        <w:rPr>
          <w:rFonts w:cs="Arial"/>
          <w:sz w:val="24"/>
          <w:szCs w:val="24"/>
        </w:rPr>
        <w:t xml:space="preserve"> or c</w:t>
      </w:r>
      <w:r w:rsidR="004227D7" w:rsidRPr="00E56394">
        <w:rPr>
          <w:rFonts w:cs="Arial"/>
          <w:sz w:val="24"/>
          <w:szCs w:val="24"/>
        </w:rPr>
        <w:t>ontents insurance as appropriate)</w:t>
      </w:r>
      <w:r w:rsidR="001F568B" w:rsidRPr="00E56394">
        <w:rPr>
          <w:rFonts w:cs="Arial"/>
          <w:sz w:val="24"/>
          <w:szCs w:val="24"/>
        </w:rPr>
        <w:t>.</w:t>
      </w:r>
      <w:r w:rsidR="001F568B" w:rsidRPr="00E56394">
        <w:rPr>
          <w:rFonts w:eastAsia="Arial" w:cs="Arial"/>
          <w:sz w:val="24"/>
          <w:szCs w:val="24"/>
        </w:rPr>
        <w:t xml:space="preserve"> </w:t>
      </w:r>
    </w:p>
    <w:p w:rsidR="00D94C50" w:rsidRPr="00D439BB" w:rsidRDefault="00D94C50" w:rsidP="00D94C50">
      <w:pPr>
        <w:rPr>
          <w:rFonts w:ascii="Arial" w:eastAsia="Arial" w:hAnsi="Arial" w:cs="Arial"/>
          <w:b/>
          <w:sz w:val="24"/>
          <w:szCs w:val="24"/>
        </w:rPr>
      </w:pP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024B13"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Arial"/>
          <w:color w:val="FF0000"/>
          <w:sz w:val="24"/>
          <w:szCs w:val="24"/>
        </w:rPr>
      </w:pPr>
      <w:r w:rsidRPr="00024B13">
        <w:rPr>
          <w:rFonts w:cs="Arial"/>
          <w:sz w:val="24"/>
          <w:szCs w:val="24"/>
        </w:rPr>
        <w:t>Organisations</w:t>
      </w:r>
      <w:r w:rsidR="00715A52" w:rsidRPr="00024B13">
        <w:rPr>
          <w:rFonts w:cs="Arial"/>
          <w:sz w:val="24"/>
          <w:szCs w:val="24"/>
        </w:rPr>
        <w:t xml:space="preserve"> with</w:t>
      </w:r>
      <w:r w:rsidR="00231F41" w:rsidRPr="00024B13">
        <w:rPr>
          <w:rFonts w:cs="Arial"/>
          <w:sz w:val="24"/>
          <w:szCs w:val="24"/>
        </w:rPr>
        <w:t xml:space="preserve"> an </w:t>
      </w:r>
      <w:r w:rsidR="000D1849" w:rsidRPr="00024B13">
        <w:rPr>
          <w:rFonts w:cs="Arial"/>
          <w:sz w:val="24"/>
          <w:szCs w:val="24"/>
        </w:rPr>
        <w:t>income</w:t>
      </w:r>
      <w:r w:rsidR="00231F41" w:rsidRPr="00024B13">
        <w:rPr>
          <w:rFonts w:cs="Arial"/>
          <w:sz w:val="24"/>
          <w:szCs w:val="24"/>
        </w:rPr>
        <w:t xml:space="preserve"> in excess </w:t>
      </w:r>
      <w:r w:rsidR="00024B13" w:rsidRPr="00BA07E9">
        <w:rPr>
          <w:rFonts w:cs="Arial"/>
          <w:sz w:val="24"/>
          <w:szCs w:val="24"/>
        </w:rPr>
        <w:t>of £8</w:t>
      </w:r>
      <w:r w:rsidR="00DF475F" w:rsidRPr="00BA07E9">
        <w:rPr>
          <w:rFonts w:cs="Arial"/>
          <w:sz w:val="24"/>
          <w:szCs w:val="24"/>
        </w:rPr>
        <w:t>0,000</w:t>
      </w:r>
      <w:r w:rsidR="00C07094" w:rsidRPr="00BA07E9">
        <w:rPr>
          <w:rFonts w:cs="Arial"/>
          <w:sz w:val="24"/>
          <w:szCs w:val="24"/>
        </w:rPr>
        <w:t xml:space="preserve"> (not including </w:t>
      </w:r>
      <w:r w:rsidR="00206203" w:rsidRPr="00BA07E9">
        <w:rPr>
          <w:rFonts w:cs="Arial"/>
          <w:sz w:val="24"/>
          <w:szCs w:val="24"/>
        </w:rPr>
        <w:t xml:space="preserve">in-year </w:t>
      </w:r>
      <w:r w:rsidR="00BA07E9" w:rsidRPr="00BA07E9">
        <w:rPr>
          <w:rFonts w:cs="Arial"/>
          <w:sz w:val="24"/>
          <w:szCs w:val="24"/>
        </w:rPr>
        <w:t xml:space="preserve">restricted funds, e.g. </w:t>
      </w:r>
      <w:r w:rsidR="00C07094" w:rsidRPr="00BA07E9">
        <w:rPr>
          <w:rFonts w:cs="Arial"/>
          <w:sz w:val="24"/>
          <w:szCs w:val="24"/>
        </w:rPr>
        <w:t>non-business / grant income)</w:t>
      </w:r>
      <w:r w:rsidR="005A3776" w:rsidRPr="00BA07E9">
        <w:rPr>
          <w:rFonts w:cs="Arial"/>
          <w:sz w:val="24"/>
          <w:szCs w:val="24"/>
        </w:rPr>
        <w:t>;</w:t>
      </w: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024B13">
        <w:rPr>
          <w:rFonts w:cs="Arial"/>
          <w:sz w:val="24"/>
          <w:szCs w:val="24"/>
        </w:rPr>
        <w:lastRenderedPageBreak/>
        <w:t xml:space="preserve">Costs already incurred – an </w:t>
      </w:r>
      <w:r w:rsidR="00231F41" w:rsidRPr="00024B13">
        <w:rPr>
          <w:rFonts w:cs="Arial"/>
          <w:spacing w:val="-3"/>
          <w:sz w:val="24"/>
          <w:szCs w:val="24"/>
        </w:rPr>
        <w:t>application</w:t>
      </w:r>
      <w:r w:rsidR="00231F41" w:rsidRPr="00024B13">
        <w:rPr>
          <w:rFonts w:cs="Arial"/>
          <w:spacing w:val="-6"/>
          <w:sz w:val="24"/>
          <w:szCs w:val="24"/>
        </w:rPr>
        <w:t xml:space="preserve"> </w:t>
      </w:r>
      <w:r w:rsidR="00231F41" w:rsidRPr="00024B13">
        <w:rPr>
          <w:rFonts w:cs="Arial"/>
          <w:spacing w:val="-3"/>
          <w:sz w:val="24"/>
          <w:szCs w:val="24"/>
        </w:rPr>
        <w:t>cannot</w:t>
      </w:r>
      <w:r w:rsidR="00231F41" w:rsidRPr="00024B13">
        <w:rPr>
          <w:rFonts w:cs="Arial"/>
          <w:spacing w:val="-7"/>
          <w:sz w:val="24"/>
          <w:szCs w:val="24"/>
        </w:rPr>
        <w:t xml:space="preserve"> </w:t>
      </w:r>
      <w:r w:rsidR="00231F41" w:rsidRPr="00024B13">
        <w:rPr>
          <w:rFonts w:cs="Arial"/>
          <w:spacing w:val="-1"/>
          <w:sz w:val="24"/>
          <w:szCs w:val="24"/>
        </w:rPr>
        <w:t>be</w:t>
      </w:r>
      <w:r w:rsidR="00231F41" w:rsidRPr="00024B13">
        <w:rPr>
          <w:rFonts w:cs="Arial"/>
          <w:spacing w:val="-9"/>
          <w:sz w:val="24"/>
          <w:szCs w:val="24"/>
        </w:rPr>
        <w:t xml:space="preserve"> </w:t>
      </w:r>
      <w:r w:rsidR="00231F41" w:rsidRPr="00024B13">
        <w:rPr>
          <w:rFonts w:cs="Arial"/>
          <w:spacing w:val="-3"/>
          <w:sz w:val="24"/>
          <w:szCs w:val="24"/>
        </w:rPr>
        <w:t>made</w:t>
      </w:r>
      <w:r w:rsidR="00231F41" w:rsidRPr="00024B13">
        <w:rPr>
          <w:rFonts w:cs="Arial"/>
          <w:spacing w:val="-6"/>
          <w:sz w:val="24"/>
          <w:szCs w:val="24"/>
        </w:rPr>
        <w:t xml:space="preserve"> </w:t>
      </w:r>
      <w:r w:rsidR="00231F41" w:rsidRPr="00024B13">
        <w:rPr>
          <w:rFonts w:cs="Arial"/>
          <w:spacing w:val="-2"/>
          <w:sz w:val="24"/>
          <w:szCs w:val="24"/>
        </w:rPr>
        <w:t>for</w:t>
      </w:r>
      <w:r w:rsidR="00231F41" w:rsidRPr="00024B13">
        <w:rPr>
          <w:rFonts w:cs="Arial"/>
          <w:spacing w:val="-8"/>
          <w:sz w:val="24"/>
          <w:szCs w:val="24"/>
        </w:rPr>
        <w:t xml:space="preserve"> </w:t>
      </w:r>
      <w:r w:rsidR="00231F41" w:rsidRPr="00024B13">
        <w:rPr>
          <w:rFonts w:cs="Arial"/>
          <w:spacing w:val="-3"/>
          <w:sz w:val="24"/>
          <w:szCs w:val="24"/>
        </w:rPr>
        <w:t>capital items</w:t>
      </w:r>
      <w:r w:rsidR="00231F41" w:rsidRPr="00024B13">
        <w:rPr>
          <w:rFonts w:cs="Arial"/>
          <w:spacing w:val="-5"/>
          <w:sz w:val="24"/>
          <w:szCs w:val="24"/>
        </w:rPr>
        <w:t xml:space="preserve"> </w:t>
      </w:r>
      <w:r w:rsidR="00231F41" w:rsidRPr="00024B13">
        <w:rPr>
          <w:rFonts w:cs="Arial"/>
          <w:spacing w:val="-3"/>
          <w:sz w:val="24"/>
          <w:szCs w:val="24"/>
        </w:rPr>
        <w:t>that</w:t>
      </w:r>
      <w:r w:rsidR="00231F41" w:rsidRPr="00024B13">
        <w:rPr>
          <w:rFonts w:cs="Arial"/>
          <w:spacing w:val="-7"/>
          <w:sz w:val="24"/>
          <w:szCs w:val="24"/>
        </w:rPr>
        <w:t xml:space="preserve"> </w:t>
      </w:r>
      <w:r w:rsidR="00231F41" w:rsidRPr="00024B13">
        <w:rPr>
          <w:rFonts w:cs="Arial"/>
          <w:spacing w:val="-2"/>
          <w:sz w:val="24"/>
          <w:szCs w:val="24"/>
        </w:rPr>
        <w:t>have</w:t>
      </w:r>
      <w:r w:rsidR="00231F41" w:rsidRPr="00024B13">
        <w:rPr>
          <w:rFonts w:cs="Arial"/>
          <w:spacing w:val="-7"/>
          <w:sz w:val="24"/>
          <w:szCs w:val="24"/>
        </w:rPr>
        <w:t xml:space="preserve"> </w:t>
      </w:r>
      <w:r w:rsidR="00231F41" w:rsidRPr="00024B13">
        <w:rPr>
          <w:rFonts w:cs="Arial"/>
          <w:spacing w:val="-3"/>
          <w:sz w:val="24"/>
          <w:szCs w:val="24"/>
        </w:rPr>
        <w:t>already</w:t>
      </w:r>
      <w:r w:rsidR="00231F41" w:rsidRPr="00024B13">
        <w:rPr>
          <w:rFonts w:cs="Arial"/>
          <w:spacing w:val="-7"/>
          <w:sz w:val="24"/>
          <w:szCs w:val="24"/>
        </w:rPr>
        <w:t xml:space="preserve"> </w:t>
      </w:r>
      <w:r w:rsidR="00231F41" w:rsidRPr="00024B13">
        <w:rPr>
          <w:rFonts w:cs="Arial"/>
          <w:spacing w:val="-2"/>
          <w:sz w:val="24"/>
          <w:szCs w:val="24"/>
        </w:rPr>
        <w:t>been</w:t>
      </w:r>
      <w:r w:rsidR="00231F41" w:rsidRPr="00024B13">
        <w:rPr>
          <w:rFonts w:cs="Arial"/>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E579DD" w:rsidRPr="008A17CA" w:rsidRDefault="005A3776"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F633AA" w:rsidRPr="00DD2A8D" w:rsidRDefault="00590CC5" w:rsidP="00EB1989">
      <w:pPr>
        <w:spacing w:line="360" w:lineRule="auto"/>
        <w:rPr>
          <w:rFonts w:cs="Arial"/>
          <w:b/>
          <w:spacing w:val="-4"/>
          <w:sz w:val="28"/>
          <w:szCs w:val="28"/>
        </w:rPr>
      </w:pPr>
      <w:r>
        <w:rPr>
          <w:rFonts w:cs="Arial"/>
          <w:b/>
          <w:spacing w:val="-4"/>
          <w:sz w:val="28"/>
          <w:szCs w:val="28"/>
        </w:rPr>
        <w:br/>
      </w:r>
      <w:r w:rsidR="00F633AA"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534CAE" w:rsidRPr="00E56394" w:rsidRDefault="00534CAE" w:rsidP="00EB1989">
      <w:pPr>
        <w:spacing w:line="360" w:lineRule="auto"/>
        <w:jc w:val="both"/>
        <w:rPr>
          <w:rFonts w:cs="Arial"/>
          <w:b/>
          <w:bCs/>
          <w:color w:val="000000"/>
          <w:sz w:val="24"/>
          <w:szCs w:val="24"/>
          <w:lang w:val="en-GB"/>
        </w:rPr>
      </w:pPr>
    </w:p>
    <w:p w:rsidR="001E332A" w:rsidRPr="00E56394" w:rsidRDefault="001E332A" w:rsidP="00EB1989">
      <w:pPr>
        <w:pStyle w:val="Default"/>
        <w:spacing w:line="360" w:lineRule="auto"/>
        <w:ind w:left="-360" w:right="-448" w:firstLine="360"/>
        <w:rPr>
          <w:rFonts w:asciiTheme="minorHAnsi" w:hAnsiTheme="minorHAnsi"/>
        </w:rPr>
      </w:pPr>
      <w:r w:rsidRPr="00E56394">
        <w:rPr>
          <w:rFonts w:asciiTheme="minorHAnsi" w:hAnsiTheme="minorHAnsi"/>
          <w:b/>
          <w:bCs/>
        </w:rPr>
        <w:t xml:space="preserve">Please note </w:t>
      </w:r>
    </w:p>
    <w:p w:rsidR="006D7A26" w:rsidRPr="00E56394"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1131FA">
        <w:rPr>
          <w:rFonts w:asciiTheme="minorHAnsi" w:hAnsiTheme="minorHAnsi"/>
          <w:spacing w:val="-1"/>
        </w:rPr>
        <w:t xml:space="preserve">four </w:t>
      </w:r>
      <w:r w:rsidRPr="00E56394">
        <w:rPr>
          <w:rFonts w:asciiTheme="minorHAnsi" w:hAnsiTheme="minorHAnsi"/>
          <w:spacing w:val="-1"/>
        </w:rPr>
        <w:t>weeks of the closing date.</w:t>
      </w:r>
    </w:p>
    <w:p w:rsidR="00C839BF" w:rsidRPr="00BA07E9" w:rsidRDefault="00BA07E9" w:rsidP="003B40DC">
      <w:pPr>
        <w:pStyle w:val="Default"/>
        <w:numPr>
          <w:ilvl w:val="0"/>
          <w:numId w:val="23"/>
        </w:numPr>
        <w:spacing w:line="276" w:lineRule="auto"/>
        <w:ind w:left="714" w:right="134" w:hanging="357"/>
        <w:jc w:val="both"/>
        <w:rPr>
          <w:rFonts w:asciiTheme="minorHAnsi" w:hAnsiTheme="minorHAnsi"/>
        </w:rPr>
      </w:pPr>
      <w:r w:rsidRPr="00BA07E9">
        <w:rPr>
          <w:rFonts w:asciiTheme="minorHAnsi" w:hAnsiTheme="minorHAnsi"/>
          <w:spacing w:val="-3"/>
        </w:rPr>
        <w:t xml:space="preserve">If your application is </w:t>
      </w:r>
      <w:r w:rsidR="001131FA">
        <w:rPr>
          <w:rFonts w:asciiTheme="minorHAnsi" w:hAnsiTheme="minorHAnsi"/>
          <w:spacing w:val="-3"/>
        </w:rPr>
        <w:t>eligible</w:t>
      </w:r>
      <w:r w:rsidRPr="00BA07E9">
        <w:rPr>
          <w:rFonts w:asciiTheme="minorHAnsi" w:hAnsiTheme="minorHAnsi"/>
          <w:spacing w:val="-3"/>
        </w:rPr>
        <w:t xml:space="preserve">, we will contact you with details for the Letter of Offer Workshop in your region.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b/>
          <w:spacing w:val="-1"/>
        </w:rPr>
        <w:t>must</w:t>
      </w:r>
      <w:r w:rsidR="00C839BF" w:rsidRPr="00BA07E9">
        <w:rPr>
          <w:rFonts w:asciiTheme="minorHAnsi" w:hAnsiTheme="minorHAnsi"/>
          <w:b/>
        </w:rPr>
        <w:t xml:space="preserve"> </w:t>
      </w:r>
      <w:r w:rsidR="00C839BF" w:rsidRPr="00BA07E9">
        <w:rPr>
          <w:rFonts w:asciiTheme="minorHAnsi" w:hAnsiTheme="minorHAnsi"/>
          <w:b/>
          <w:spacing w:val="-1"/>
        </w:rPr>
        <w:t>not</w:t>
      </w:r>
      <w:r w:rsidR="00C839BF" w:rsidRPr="00BA07E9">
        <w:rPr>
          <w:rFonts w:asciiTheme="minorHAnsi" w:hAnsiTheme="minorHAnsi"/>
          <w:b/>
        </w:rPr>
        <w:t xml:space="preserve"> </w:t>
      </w:r>
      <w:r w:rsidR="00C839BF" w:rsidRPr="00BA07E9">
        <w:rPr>
          <w:rFonts w:asciiTheme="minorHAnsi" w:hAnsiTheme="minorHAnsi"/>
          <w:b/>
          <w:spacing w:val="-1"/>
        </w:rPr>
        <w:t>start</w:t>
      </w:r>
      <w:r w:rsidR="00C839BF" w:rsidRPr="00BA07E9">
        <w:rPr>
          <w:rFonts w:asciiTheme="minorHAnsi" w:hAnsiTheme="minorHAnsi"/>
        </w:rPr>
        <w:t xml:space="preserve"> </w:t>
      </w:r>
      <w:r w:rsidR="00ED4089" w:rsidRPr="00BA07E9">
        <w:rPr>
          <w:rFonts w:asciiTheme="minorHAnsi" w:hAnsiTheme="minorHAnsi"/>
          <w:spacing w:val="-1"/>
        </w:rPr>
        <w:t>your project</w:t>
      </w:r>
      <w:r w:rsidR="00C839BF" w:rsidRPr="00BA07E9">
        <w:rPr>
          <w:rFonts w:asciiTheme="minorHAnsi" w:hAnsiTheme="minorHAnsi"/>
        </w:rPr>
        <w:t xml:space="preserve"> until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spacing w:val="-1"/>
        </w:rPr>
        <w:t xml:space="preserve">attend a </w:t>
      </w:r>
      <w:r w:rsidR="00C839BF" w:rsidRPr="00BA07E9">
        <w:rPr>
          <w:rFonts w:asciiTheme="minorHAnsi" w:hAnsiTheme="minorHAnsi"/>
          <w:b/>
          <w:spacing w:val="-1"/>
        </w:rPr>
        <w:t>mandatory</w:t>
      </w:r>
      <w:r w:rsidR="00ED4089" w:rsidRPr="00BA07E9">
        <w:rPr>
          <w:rFonts w:asciiTheme="minorHAnsi" w:hAnsiTheme="minorHAnsi"/>
          <w:spacing w:val="-1"/>
        </w:rPr>
        <w:t xml:space="preserve"> </w:t>
      </w:r>
      <w:r w:rsidR="00ED4089" w:rsidRPr="00BA07E9">
        <w:rPr>
          <w:rFonts w:asciiTheme="minorHAnsi" w:hAnsiTheme="minorHAnsi"/>
          <w:i/>
          <w:spacing w:val="-1"/>
        </w:rPr>
        <w:t>‘Letter of Offer W</w:t>
      </w:r>
      <w:r w:rsidR="00C839BF" w:rsidRPr="00BA07E9">
        <w:rPr>
          <w:rFonts w:asciiTheme="minorHAnsi" w:hAnsiTheme="minorHAnsi"/>
          <w:i/>
          <w:spacing w:val="-1"/>
        </w:rPr>
        <w:t>orkshop</w:t>
      </w:r>
      <w:r w:rsidR="00ED4089" w:rsidRPr="00BA07E9">
        <w:rPr>
          <w:rFonts w:asciiTheme="minorHAnsi" w:hAnsiTheme="minorHAnsi"/>
          <w:i/>
          <w:spacing w:val="-1"/>
        </w:rPr>
        <w:t>’</w:t>
      </w:r>
      <w:r w:rsidR="00C839BF" w:rsidRPr="00BA07E9">
        <w:rPr>
          <w:rFonts w:asciiTheme="minorHAnsi" w:hAnsiTheme="minorHAnsi"/>
          <w:spacing w:val="-1"/>
        </w:rPr>
        <w:t xml:space="preserve"> and have </w:t>
      </w:r>
      <w:r w:rsidR="00C839BF" w:rsidRPr="00BA07E9">
        <w:rPr>
          <w:rFonts w:asciiTheme="minorHAnsi" w:hAnsiTheme="minorHAnsi"/>
        </w:rPr>
        <w:t xml:space="preserve">agreed </w:t>
      </w:r>
      <w:r w:rsidR="00C839BF" w:rsidRPr="00BA07E9">
        <w:rPr>
          <w:rFonts w:asciiTheme="minorHAnsi" w:hAnsiTheme="minorHAnsi"/>
          <w:spacing w:val="-1"/>
        </w:rPr>
        <w:t>to</w:t>
      </w:r>
      <w:r w:rsidR="00C839BF" w:rsidRPr="00BA07E9">
        <w:rPr>
          <w:rFonts w:asciiTheme="minorHAnsi" w:hAnsiTheme="minorHAnsi"/>
        </w:rPr>
        <w:t xml:space="preserve"> </w:t>
      </w:r>
      <w:r w:rsidR="00C839BF" w:rsidRPr="00BA07E9">
        <w:rPr>
          <w:rFonts w:asciiTheme="minorHAnsi" w:hAnsiTheme="minorHAnsi"/>
          <w:spacing w:val="-1"/>
        </w:rPr>
        <w:t>the</w:t>
      </w:r>
      <w:r w:rsidR="00C839BF" w:rsidRPr="00BA07E9">
        <w:rPr>
          <w:rFonts w:asciiTheme="minorHAnsi" w:hAnsiTheme="minorHAnsi"/>
        </w:rPr>
        <w:t xml:space="preserve"> </w:t>
      </w:r>
      <w:r w:rsidR="00C839BF" w:rsidRPr="00BA07E9">
        <w:rPr>
          <w:rFonts w:asciiTheme="minorHAnsi" w:hAnsiTheme="minorHAnsi"/>
          <w:spacing w:val="-1"/>
        </w:rPr>
        <w:t>terms</w:t>
      </w:r>
      <w:r w:rsidR="00C839BF" w:rsidRPr="00BA07E9">
        <w:rPr>
          <w:rFonts w:asciiTheme="minorHAnsi" w:hAnsiTheme="minorHAnsi"/>
          <w:spacing w:val="-2"/>
        </w:rPr>
        <w:t xml:space="preserve"> </w:t>
      </w:r>
      <w:r w:rsidR="00ED4089" w:rsidRPr="00BA07E9">
        <w:rPr>
          <w:rFonts w:asciiTheme="minorHAnsi" w:hAnsiTheme="minorHAnsi"/>
          <w:spacing w:val="-2"/>
        </w:rPr>
        <w:t xml:space="preserve">and conditions </w:t>
      </w:r>
      <w:r w:rsidR="00C839BF" w:rsidRPr="00BA07E9">
        <w:rPr>
          <w:rFonts w:asciiTheme="minorHAnsi" w:hAnsiTheme="minorHAnsi"/>
          <w:spacing w:val="-1"/>
        </w:rPr>
        <w:t>of</w:t>
      </w:r>
      <w:r w:rsidR="00C839BF" w:rsidRPr="00BA07E9">
        <w:rPr>
          <w:rFonts w:asciiTheme="minorHAnsi" w:hAnsiTheme="minorHAnsi"/>
          <w:spacing w:val="2"/>
        </w:rPr>
        <w:t xml:space="preserve"> </w:t>
      </w:r>
      <w:r w:rsidR="00C839BF" w:rsidRPr="00BA07E9">
        <w:rPr>
          <w:rFonts w:asciiTheme="minorHAnsi" w:hAnsiTheme="minorHAnsi"/>
          <w:spacing w:val="-2"/>
        </w:rPr>
        <w:t>the</w:t>
      </w:r>
      <w:r w:rsidR="00C839BF" w:rsidRPr="00BA07E9">
        <w:rPr>
          <w:rFonts w:asciiTheme="minorHAnsi" w:hAnsiTheme="minorHAnsi"/>
        </w:rPr>
        <w:t xml:space="preserve"> </w:t>
      </w:r>
      <w:r w:rsidR="00C839BF" w:rsidRPr="00BA07E9">
        <w:rPr>
          <w:rFonts w:asciiTheme="minorHAnsi" w:hAnsiTheme="minorHAnsi"/>
          <w:spacing w:val="-1"/>
        </w:rPr>
        <w:t>grant.</w:t>
      </w:r>
      <w:r w:rsidR="00C839BF" w:rsidRPr="00BA07E9">
        <w:rPr>
          <w:rFonts w:asciiTheme="minorHAnsi" w:hAnsiTheme="minorHAnsi"/>
        </w:rPr>
        <w:t xml:space="preserve"> </w:t>
      </w:r>
      <w:r w:rsidR="00C839BF" w:rsidRPr="00BA07E9">
        <w:rPr>
          <w:rFonts w:asciiTheme="minorHAnsi" w:hAnsiTheme="minorHAnsi"/>
          <w:spacing w:val="64"/>
        </w:rPr>
        <w:t xml:space="preserve"> </w:t>
      </w:r>
    </w:p>
    <w:p w:rsidR="00C839BF" w:rsidRPr="00E56394"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Your project must be completed and your claim</w:t>
      </w:r>
      <w:r w:rsidR="00BA07E9">
        <w:rPr>
          <w:rFonts w:asciiTheme="minorHAnsi" w:hAnsiTheme="minorHAnsi"/>
          <w:iCs/>
        </w:rPr>
        <w:t xml:space="preserve"> for grant submitted </w:t>
      </w:r>
      <w:r w:rsidR="00675DB7">
        <w:rPr>
          <w:rFonts w:asciiTheme="minorHAnsi" w:hAnsiTheme="minorHAnsi"/>
          <w:b/>
          <w:iCs/>
        </w:rPr>
        <w:t xml:space="preserve">by </w:t>
      </w:r>
      <w:r w:rsidR="00F27DD4">
        <w:rPr>
          <w:rFonts w:asciiTheme="minorHAnsi" w:hAnsiTheme="minorHAnsi"/>
          <w:b/>
          <w:iCs/>
        </w:rPr>
        <w:t>29</w:t>
      </w:r>
      <w:r w:rsidR="00675DB7">
        <w:rPr>
          <w:rFonts w:asciiTheme="minorHAnsi" w:hAnsiTheme="minorHAnsi"/>
          <w:b/>
          <w:iCs/>
        </w:rPr>
        <w:t xml:space="preserve"> March 201</w:t>
      </w:r>
      <w:r w:rsidR="00F27DD4">
        <w:rPr>
          <w:rFonts w:asciiTheme="minorHAnsi" w:hAnsiTheme="minorHAnsi"/>
          <w:b/>
          <w:iCs/>
        </w:rPr>
        <w:t>9</w:t>
      </w:r>
      <w:r w:rsidRPr="00E56394">
        <w:rPr>
          <w:rFonts w:asciiTheme="minorHAnsi" w:hAnsiTheme="minorHAnsi"/>
          <w:iCs/>
        </w:rPr>
        <w:t>.</w:t>
      </w:r>
      <w:r w:rsidR="00C839BF" w:rsidRPr="00E56394">
        <w:rPr>
          <w:rFonts w:asciiTheme="minorHAnsi" w:hAnsiTheme="minorHAnsi"/>
          <w:iCs/>
        </w:rPr>
        <w:t xml:space="preserve"> </w:t>
      </w:r>
      <w:r w:rsidR="005F0A64" w:rsidRPr="00E56394">
        <w:rPr>
          <w:rFonts w:asciiTheme="minorHAnsi" w:hAnsiTheme="minorHAnsi"/>
          <w:b/>
          <w:iCs/>
        </w:rPr>
        <w:t>N</w:t>
      </w:r>
      <w:r w:rsidR="009171A2">
        <w:rPr>
          <w:rFonts w:asciiTheme="minorHAnsi" w:hAnsiTheme="minorHAnsi"/>
          <w:b/>
          <w:iCs/>
        </w:rPr>
        <w:t>o</w:t>
      </w:r>
      <w:r w:rsidR="005F0A64" w:rsidRPr="00E56394">
        <w:rPr>
          <w:rFonts w:asciiTheme="minorHAnsi" w:hAnsiTheme="minorHAnsi"/>
          <w:b/>
          <w:iCs/>
        </w:rPr>
        <w:t xml:space="preserve"> </w:t>
      </w:r>
      <w:r w:rsidR="00C839BF" w:rsidRPr="00E56394">
        <w:rPr>
          <w:rFonts w:asciiTheme="minorHAnsi" w:hAnsiTheme="minorHAnsi"/>
          <w:b/>
          <w:iCs/>
        </w:rPr>
        <w:t>extensions</w:t>
      </w:r>
      <w:r w:rsidR="00C839BF" w:rsidRPr="00E56394">
        <w:rPr>
          <w:rFonts w:asciiTheme="minorHAnsi" w:hAnsiTheme="minorHAnsi"/>
          <w:iCs/>
        </w:rPr>
        <w:t xml:space="preserve"> will be given.</w:t>
      </w:r>
    </w:p>
    <w:p w:rsidR="00226091" w:rsidRPr="00E56394"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 xml:space="preserve">You must incur the initial cost of your purchases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9171A2">
        <w:rPr>
          <w:rFonts w:asciiTheme="minorHAnsi" w:hAnsiTheme="minorHAnsi"/>
          <w:b/>
          <w:iCs/>
        </w:rPr>
        <w:t xml:space="preserve">4PM on </w:t>
      </w:r>
      <w:r w:rsidR="00F27DD4">
        <w:rPr>
          <w:rFonts w:asciiTheme="minorHAnsi" w:hAnsiTheme="minorHAnsi"/>
          <w:b/>
          <w:iCs/>
        </w:rPr>
        <w:t xml:space="preserve">29 </w:t>
      </w:r>
      <w:r w:rsidR="00675DB7">
        <w:rPr>
          <w:rFonts w:asciiTheme="minorHAnsi" w:hAnsiTheme="minorHAnsi"/>
          <w:b/>
          <w:iCs/>
        </w:rPr>
        <w:t>March 201</w:t>
      </w:r>
      <w:r w:rsidR="00F27DD4">
        <w:rPr>
          <w:rFonts w:asciiTheme="minorHAnsi" w:hAnsiTheme="minorHAnsi"/>
          <w:b/>
          <w:iCs/>
        </w:rPr>
        <w:t>9</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004693" w:rsidRPr="00452213" w:rsidRDefault="009171A2" w:rsidP="00004693">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4F56BD" w:rsidRPr="00CA2A34"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 xml:space="preserve">Following completion, you must provide evidence of your purchase (photographic evidence, serial number(s), etc.).  Your project may be selected by DAERA for a verification </w:t>
      </w:r>
      <w:r w:rsidRPr="00CA2A34">
        <w:rPr>
          <w:rFonts w:asciiTheme="minorHAnsi" w:hAnsiTheme="minorHAnsi"/>
          <w:iCs/>
        </w:rPr>
        <w:t>check to ensure your grant aid is being used for the purposes intended.</w:t>
      </w:r>
    </w:p>
    <w:p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t>The number of people you estimate your project will contribute to improving the lives of (beneficiaries)</w:t>
      </w:r>
      <w:r w:rsidRPr="00CA2A34">
        <w:rPr>
          <w:rFonts w:asciiTheme="minorHAnsi" w:hAnsiTheme="minorHAnsi"/>
        </w:rPr>
        <w:t xml:space="preserve"> will be defined from the number of people with access to or using the new or improved facilities</w:t>
      </w:r>
      <w:r w:rsidR="00452213" w:rsidRPr="00CA2A34">
        <w:rPr>
          <w:rFonts w:asciiTheme="minorHAnsi" w:hAnsiTheme="minorHAnsi"/>
        </w:rPr>
        <w:t>/equipment</w:t>
      </w:r>
      <w:r w:rsidRPr="00CA2A34">
        <w:rPr>
          <w:rFonts w:asciiTheme="minorHAnsi" w:hAnsiTheme="minorHAnsi"/>
        </w:rPr>
        <w:t xml:space="preserve">. 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p>
    <w:p w:rsidR="00004693" w:rsidRPr="00452213" w:rsidRDefault="00004693" w:rsidP="00004693">
      <w:pPr>
        <w:pStyle w:val="Default"/>
        <w:spacing w:line="276" w:lineRule="auto"/>
        <w:ind w:right="139"/>
        <w:jc w:val="both"/>
        <w:rPr>
          <w:rFonts w:asciiTheme="minorHAnsi" w:hAnsiTheme="minorHAnsi"/>
          <w:spacing w:val="-4"/>
        </w:rPr>
      </w:pPr>
    </w:p>
    <w:p w:rsidR="004F56BD" w:rsidRDefault="004F56BD" w:rsidP="00004693">
      <w:pPr>
        <w:pStyle w:val="Default"/>
        <w:spacing w:line="276" w:lineRule="auto"/>
        <w:ind w:right="139"/>
        <w:jc w:val="both"/>
        <w:rPr>
          <w:rFonts w:asciiTheme="minorHAnsi" w:hAnsiTheme="minorHAnsi"/>
          <w:spacing w:val="-4"/>
        </w:rPr>
      </w:pP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lastRenderedPageBreak/>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F27DD4">
        <w:rPr>
          <w:rFonts w:cs="Arial"/>
          <w:b/>
          <w:sz w:val="24"/>
          <w:szCs w:val="24"/>
        </w:rPr>
        <w:t xml:space="preserve">10 </w:t>
      </w:r>
      <w:r w:rsidR="0040448B" w:rsidRPr="00E56394">
        <w:rPr>
          <w:rFonts w:cs="Arial"/>
          <w:b/>
          <w:sz w:val="24"/>
          <w:szCs w:val="24"/>
        </w:rPr>
        <w:t>September</w:t>
      </w:r>
      <w:r w:rsidR="00A146ED" w:rsidRPr="00E56394">
        <w:rPr>
          <w:rFonts w:cs="Arial"/>
          <w:b/>
          <w:sz w:val="24"/>
          <w:szCs w:val="24"/>
        </w:rPr>
        <w:t xml:space="preserve"> </w:t>
      </w:r>
      <w:r w:rsidR="003F6C9D" w:rsidRPr="00E56394">
        <w:rPr>
          <w:rFonts w:cs="Arial"/>
          <w:b/>
          <w:sz w:val="24"/>
          <w:szCs w:val="24"/>
        </w:rPr>
        <w:t>201</w:t>
      </w:r>
      <w:r w:rsidR="00F27DD4">
        <w:rPr>
          <w:rFonts w:cs="Arial"/>
          <w:b/>
          <w:sz w:val="24"/>
          <w:szCs w:val="24"/>
        </w:rPr>
        <w:t>8</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9171A2">
        <w:rPr>
          <w:rFonts w:cs="Arial"/>
          <w:b/>
          <w:sz w:val="24"/>
          <w:szCs w:val="24"/>
        </w:rPr>
        <w:t>4PM</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F27DD4">
        <w:rPr>
          <w:rFonts w:cs="Arial"/>
          <w:b/>
          <w:sz w:val="24"/>
          <w:szCs w:val="24"/>
        </w:rPr>
        <w:t xml:space="preserve">5 October </w:t>
      </w:r>
      <w:r w:rsidR="003F6C9D" w:rsidRPr="00E56394">
        <w:rPr>
          <w:rFonts w:cs="Arial"/>
          <w:b/>
          <w:sz w:val="24"/>
          <w:szCs w:val="24"/>
        </w:rPr>
        <w:t>201</w:t>
      </w:r>
      <w:r w:rsidR="00F27DD4">
        <w:rPr>
          <w:rFonts w:cs="Arial"/>
          <w:b/>
          <w:sz w:val="24"/>
          <w:szCs w:val="24"/>
        </w:rPr>
        <w:t>8</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A84978" w:rsidRPr="00E56394" w:rsidRDefault="00A84978" w:rsidP="001411F2">
      <w:pPr>
        <w:pStyle w:val="Default"/>
        <w:spacing w:line="276" w:lineRule="auto"/>
        <w:ind w:right="-1"/>
        <w:jc w:val="both"/>
        <w:rPr>
          <w:rFonts w:asciiTheme="minorHAnsi" w:hAnsiTheme="minorHAnsi"/>
        </w:rPr>
      </w:pPr>
      <w:r w:rsidRPr="00E56394">
        <w:rPr>
          <w:rFonts w:asciiTheme="minorHAnsi" w:hAnsiTheme="minorHAnsi"/>
        </w:rPr>
        <w:t xml:space="preserve">Download the Application Form and Guidance Notes from </w:t>
      </w:r>
      <w:r w:rsidR="00B47CE9">
        <w:rPr>
          <w:rFonts w:asciiTheme="minorHAnsi" w:hAnsiTheme="minorHAnsi"/>
        </w:rPr>
        <w:t>www.tadasupportnetwork.com</w:t>
      </w:r>
      <w:r w:rsidRPr="00E56394">
        <w:rPr>
          <w:rFonts w:asciiTheme="minorHAnsi" w:hAnsiTheme="minorHAnsi"/>
        </w:rPr>
        <w:t xml:space="preserve"> or request an Application Pack by calling </w:t>
      </w:r>
      <w:r w:rsidR="00B47CE9">
        <w:rPr>
          <w:rFonts w:asciiTheme="minorHAnsi" w:hAnsiTheme="minorHAnsi"/>
        </w:rPr>
        <w:t>02838 398888</w:t>
      </w:r>
      <w:r w:rsidRPr="00E56394">
        <w:rPr>
          <w:rFonts w:asciiTheme="minorHAnsi" w:hAnsiTheme="minorHAnsi"/>
        </w:rPr>
        <w:t xml:space="preserve"> or emailing </w:t>
      </w:r>
      <w:r w:rsidR="00B47CE9">
        <w:rPr>
          <w:rFonts w:asciiTheme="minorHAnsi" w:hAnsiTheme="minorHAnsi"/>
        </w:rPr>
        <w:t>info@tadarsn.com.</w:t>
      </w:r>
    </w:p>
    <w:p w:rsidR="00E56394" w:rsidRDefault="00E56394" w:rsidP="00EE558D">
      <w:pPr>
        <w:pStyle w:val="Default"/>
        <w:spacing w:line="276" w:lineRule="auto"/>
        <w:ind w:right="-1"/>
        <w:jc w:val="both"/>
        <w:rPr>
          <w:rFonts w:asciiTheme="minorHAnsi" w:hAnsiTheme="minorHAnsi"/>
        </w:rPr>
      </w:pPr>
    </w:p>
    <w:p w:rsidR="00DD4B7A"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constitution, </w:t>
      </w:r>
      <w:r w:rsidR="00DD4B7A">
        <w:rPr>
          <w:rFonts w:asciiTheme="minorHAnsi" w:hAnsiTheme="minorHAnsi"/>
        </w:rPr>
        <w:t xml:space="preserve">accounts or 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A84978" w:rsidRPr="00E56394">
        <w:rPr>
          <w:rFonts w:asciiTheme="minorHAnsi" w:hAnsiTheme="minorHAnsi"/>
        </w:rPr>
        <w:tab/>
      </w:r>
    </w:p>
    <w:p w:rsidR="003E698D" w:rsidRPr="00E56394" w:rsidRDefault="00430F0E" w:rsidP="00EE558D">
      <w:pPr>
        <w:pStyle w:val="Default"/>
        <w:spacing w:line="276" w:lineRule="auto"/>
        <w:ind w:right="-1"/>
        <w:jc w:val="both"/>
        <w:rPr>
          <w:rFonts w:asciiTheme="minorHAnsi" w:hAnsiTheme="minorHAnsi"/>
        </w:rPr>
      </w:pPr>
      <w:r>
        <w:rPr>
          <w:rFonts w:asciiTheme="minorHAnsi" w:hAnsiTheme="minorHAnsi"/>
        </w:rPr>
        <w:t>info@tadarsn.com.</w:t>
      </w:r>
    </w:p>
    <w:p w:rsidR="00DD4B7A" w:rsidRDefault="00DD4B7A" w:rsidP="001411F2">
      <w:pPr>
        <w:pStyle w:val="Default"/>
        <w:spacing w:line="276" w:lineRule="auto"/>
        <w:ind w:right="-1"/>
        <w:jc w:val="both"/>
        <w:rPr>
          <w:rFonts w:asciiTheme="minorHAnsi" w:hAnsiTheme="minorHAnsi"/>
        </w:rPr>
      </w:pPr>
    </w:p>
    <w:p w:rsidR="00AA6DD6" w:rsidRPr="002C422E" w:rsidRDefault="00606281" w:rsidP="001411F2">
      <w:pPr>
        <w:pStyle w:val="Default"/>
        <w:spacing w:line="276" w:lineRule="auto"/>
        <w:ind w:right="-1"/>
        <w:jc w:val="both"/>
        <w:rPr>
          <w:rFonts w:asciiTheme="minorHAnsi" w:hAnsiTheme="minorHAnsi"/>
        </w:rPr>
      </w:pPr>
      <w:r w:rsidRPr="002C422E">
        <w:rPr>
          <w:rFonts w:asciiTheme="minorHAnsi" w:hAnsiTheme="minorHAnsi"/>
        </w:rPr>
        <w:t xml:space="preserve">Alternatively, if you are unable to submit your form </w:t>
      </w:r>
      <w:r w:rsidR="007C4AD3" w:rsidRPr="002C422E">
        <w:rPr>
          <w:rFonts w:asciiTheme="minorHAnsi" w:hAnsiTheme="minorHAnsi"/>
        </w:rPr>
        <w:t>electronically</w:t>
      </w:r>
      <w:r w:rsidRPr="002C422E">
        <w:rPr>
          <w:rFonts w:asciiTheme="minorHAnsi" w:hAnsiTheme="minorHAnsi"/>
        </w:rPr>
        <w:t xml:space="preserve">, the completed application form </w:t>
      </w:r>
      <w:r w:rsidR="003E698D" w:rsidRPr="002C422E">
        <w:rPr>
          <w:rFonts w:asciiTheme="minorHAnsi" w:hAnsiTheme="minorHAnsi"/>
        </w:rPr>
        <w:t xml:space="preserve">and supporting information </w:t>
      </w:r>
      <w:r w:rsidRPr="002C422E">
        <w:rPr>
          <w:rFonts w:asciiTheme="minorHAnsi" w:hAnsiTheme="minorHAnsi"/>
        </w:rPr>
        <w:t xml:space="preserve">should be returned in a sealed envelope, clearly marked </w:t>
      </w:r>
      <w:r w:rsidRPr="002C422E">
        <w:rPr>
          <w:rFonts w:asciiTheme="minorHAnsi" w:hAnsiTheme="minorHAnsi"/>
          <w:b/>
        </w:rPr>
        <w:t>Grant Aid Application</w:t>
      </w:r>
      <w:r w:rsidR="003E698D" w:rsidRPr="002C422E">
        <w:rPr>
          <w:rFonts w:asciiTheme="minorHAnsi" w:hAnsiTheme="minorHAnsi"/>
        </w:rPr>
        <w:t xml:space="preserve"> to us at the address shown </w:t>
      </w:r>
      <w:r w:rsidR="00DD4B7A">
        <w:rPr>
          <w:rFonts w:asciiTheme="minorHAnsi" w:hAnsiTheme="minorHAnsi"/>
        </w:rPr>
        <w:t>below</w:t>
      </w:r>
      <w:r w:rsidR="003E698D" w:rsidRPr="002C422E">
        <w:rPr>
          <w:rFonts w:asciiTheme="minorHAnsi" w:hAnsiTheme="minorHAnsi"/>
        </w:rPr>
        <w:t>.</w:t>
      </w:r>
    </w:p>
    <w:p w:rsidR="00A00CB1" w:rsidRPr="002C422E" w:rsidRDefault="00A00CB1"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governing documents</w:t>
      </w:r>
      <w:r w:rsidR="000D7048" w:rsidRPr="002C422E">
        <w:rPr>
          <w:rFonts w:asciiTheme="minorHAnsi" w:hAnsiTheme="minorHAnsi"/>
        </w:rPr>
        <w:t xml:space="preserve"> and/or relevant policy documents</w:t>
      </w:r>
      <w:r w:rsidR="00A146ED" w:rsidRPr="002C422E">
        <w:rPr>
          <w:rFonts w:asciiTheme="minorHAnsi" w:hAnsiTheme="minorHAnsi"/>
        </w:rPr>
        <w:t xml:space="preserve">.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 (within last 3 months).</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most recent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F627EB">
        <w:rPr>
          <w:rFonts w:asciiTheme="minorHAnsi" w:hAnsiTheme="minorHAnsi"/>
          <w:b/>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D09F2" w:rsidRPr="000D09F2" w:rsidRDefault="00DF475F" w:rsidP="00B2756D">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t xml:space="preserve">A </w:t>
      </w:r>
      <w:r w:rsidRPr="0001732E">
        <w:rPr>
          <w:rFonts w:asciiTheme="minorHAnsi" w:hAnsiTheme="minorHAnsi"/>
          <w:color w:val="auto"/>
        </w:rPr>
        <w:t xml:space="preserve">copy of at least two written, like-for-like, quotations from at least 2 different suppliers for every item that you wish to purchase. </w:t>
      </w:r>
      <w:r w:rsidR="000D09F2" w:rsidRPr="0001732E">
        <w:rPr>
          <w:rFonts w:asciiTheme="minorHAnsi" w:hAnsiTheme="minorHAnsi"/>
          <w:color w:val="auto"/>
        </w:rPr>
        <w:t xml:space="preserve">These </w:t>
      </w:r>
      <w:r w:rsidR="00A8422C" w:rsidRPr="0001732E">
        <w:rPr>
          <w:rFonts w:asciiTheme="minorHAnsi" w:hAnsiTheme="minorHAnsi"/>
          <w:color w:val="auto"/>
        </w:rPr>
        <w:t xml:space="preserve">like-for-like </w:t>
      </w:r>
      <w:r w:rsidR="000D09F2" w:rsidRPr="0001732E">
        <w:rPr>
          <w:rFonts w:asciiTheme="minorHAnsi" w:hAnsiTheme="minorHAnsi"/>
        </w:rPr>
        <w:t xml:space="preserve">quotes </w:t>
      </w:r>
      <w:r w:rsidR="000D09F2" w:rsidRPr="0001732E">
        <w:rPr>
          <w:rFonts w:asciiTheme="minorHAnsi" w:hAnsiTheme="minorHAnsi"/>
          <w:spacing w:val="-2"/>
        </w:rPr>
        <w:t>are</w:t>
      </w:r>
      <w:r w:rsidR="000D09F2" w:rsidRPr="0001732E">
        <w:rPr>
          <w:rFonts w:asciiTheme="minorHAnsi" w:hAnsiTheme="minorHAnsi"/>
          <w:b/>
        </w:rPr>
        <w:t xml:space="preserve"> required to be dated prior to close of call</w:t>
      </w:r>
      <w:r w:rsidR="00864197">
        <w:rPr>
          <w:rFonts w:asciiTheme="minorHAnsi" w:hAnsiTheme="minorHAnsi"/>
          <w:b/>
        </w:rPr>
        <w:t xml:space="preserve"> and</w:t>
      </w:r>
      <w:r w:rsidR="000D09F2" w:rsidRPr="0001732E">
        <w:rPr>
          <w:rFonts w:asciiTheme="minorHAnsi" w:hAnsiTheme="minorHAnsi"/>
          <w:b/>
        </w:rPr>
        <w:t xml:space="preserve"> contain the supplier’s name.</w:t>
      </w:r>
      <w:r w:rsidR="0001732E" w:rsidRPr="0001732E">
        <w:t xml:space="preserve"> </w:t>
      </w:r>
      <w:r w:rsidR="0001732E" w:rsidRPr="0001732E">
        <w:rPr>
          <w:rFonts w:asciiTheme="minorHAnsi" w:hAnsiTheme="minorHAnsi"/>
        </w:rPr>
        <w:t>Email quotes are acceptable and should include any covering email.</w:t>
      </w:r>
    </w:p>
    <w:p w:rsidR="00036B0A" w:rsidRPr="002C422E" w:rsidRDefault="00DF475F" w:rsidP="000D09F2">
      <w:pPr>
        <w:pStyle w:val="Default"/>
        <w:spacing w:line="276" w:lineRule="auto"/>
        <w:ind w:left="360"/>
        <w:rPr>
          <w:rFonts w:asciiTheme="minorHAnsi" w:hAnsiTheme="minorHAnsi"/>
          <w:color w:val="auto"/>
        </w:rPr>
      </w:pPr>
      <w:r w:rsidRPr="000D09F2">
        <w:rPr>
          <w:rFonts w:asciiTheme="minorHAnsi" w:hAnsiTheme="minorHAnsi"/>
          <w:color w:val="auto"/>
        </w:rPr>
        <w:t xml:space="preserve">Print-outs from internet searches are acceptable. Please do not simply provide website addresses or web links as we cannot accept these. Complete Annex </w:t>
      </w:r>
      <w:r w:rsidR="00E66093" w:rsidRPr="000D09F2">
        <w:rPr>
          <w:rFonts w:asciiTheme="minorHAnsi" w:hAnsiTheme="minorHAnsi"/>
          <w:color w:val="auto"/>
        </w:rPr>
        <w:t>A</w:t>
      </w:r>
      <w:r w:rsidRPr="000D09F2">
        <w:rPr>
          <w:rFonts w:asciiTheme="minorHAnsi" w:hAnsiTheme="minorHAnsi"/>
          <w:color w:val="auto"/>
        </w:rPr>
        <w:t xml:space="preserve"> of the Application form. Procurement requirements are outlined at Annex 1</w:t>
      </w:r>
      <w:r w:rsidR="00C73904" w:rsidRPr="000D09F2">
        <w:rPr>
          <w:rFonts w:asciiTheme="minorHAnsi" w:hAnsiTheme="minorHAnsi"/>
          <w:color w:val="auto"/>
        </w:rPr>
        <w:t xml:space="preserve"> of these guidance notes</w:t>
      </w:r>
      <w:r w:rsidRPr="002C422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current insurance certificate(s) </w:t>
      </w:r>
      <w:r w:rsidR="00E66093" w:rsidRPr="002C422E">
        <w:rPr>
          <w:rFonts w:asciiTheme="minorHAnsi" w:hAnsiTheme="minorHAnsi"/>
          <w:color w:val="auto"/>
        </w:rPr>
        <w:t xml:space="preserve">and policy schedule </w:t>
      </w:r>
      <w:r w:rsidRPr="002C422E">
        <w:rPr>
          <w:rFonts w:asciiTheme="minorHAnsi" w:hAnsiTheme="minorHAnsi"/>
          <w:color w:val="auto"/>
        </w:rPr>
        <w:t>(public liability, bu</w:t>
      </w:r>
      <w:r w:rsidR="008B016B" w:rsidRPr="002C422E">
        <w:rPr>
          <w:rFonts w:asciiTheme="minorHAnsi" w:hAnsiTheme="minorHAnsi"/>
          <w:color w:val="auto"/>
        </w:rPr>
        <w:t>ilding/contents as appropriate) or confirmation that you will obtain appropriate insurance if awarded funding.</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 xml:space="preserve">(for projects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r w:rsidR="007C4AD3" w:rsidRPr="002C422E">
        <w:rPr>
          <w:rFonts w:asciiTheme="minorHAnsi" w:hAnsiTheme="minorHAnsi"/>
          <w:color w:val="auto"/>
        </w:rPr>
        <w:t>/land</w:t>
      </w:r>
      <w:r w:rsidRPr="002C422E">
        <w:rPr>
          <w:rFonts w:asciiTheme="minorHAnsi" w:hAnsiTheme="minorHAnsi"/>
          <w:color w:val="auto"/>
        </w:rPr>
        <w:t>)</w:t>
      </w:r>
    </w:p>
    <w:p w:rsidR="00036B0A" w:rsidRPr="002C422E" w:rsidRDefault="001131FA"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Pr="002C422E" w:rsidRDefault="00036B0A" w:rsidP="001411F2">
      <w:pPr>
        <w:pStyle w:val="Default"/>
        <w:spacing w:line="276" w:lineRule="auto"/>
        <w:ind w:right="-1"/>
        <w:jc w:val="both"/>
        <w:rPr>
          <w:rFonts w:asciiTheme="minorHAnsi" w:hAnsiTheme="minorHAnsi"/>
        </w:rPr>
      </w:pPr>
      <w:r w:rsidRPr="002C422E">
        <w:rPr>
          <w:rFonts w:asciiTheme="minorHAnsi" w:hAnsiTheme="minorHAnsi"/>
        </w:rPr>
        <w:t>The onus to ensure that your application is received before the closing date rests solely with the applicant. Therefore please ensure that you leave sufficient time to submit your application</w:t>
      </w:r>
      <w:r w:rsidR="003722AE" w:rsidRPr="002C422E">
        <w:rPr>
          <w:rFonts w:asciiTheme="minorHAnsi" w:hAnsiTheme="minorHAnsi"/>
        </w:rPr>
        <w:t xml:space="preserve"> on-line</w:t>
      </w:r>
      <w:r w:rsidR="003E698D" w:rsidRPr="002C422E">
        <w:rPr>
          <w:rFonts w:asciiTheme="minorHAnsi" w:hAnsiTheme="minorHAnsi"/>
        </w:rPr>
        <w:t xml:space="preserve"> or</w:t>
      </w:r>
      <w:r w:rsidRPr="002C422E">
        <w:rPr>
          <w:rFonts w:asciiTheme="minorHAnsi" w:hAnsiTheme="minorHAnsi"/>
        </w:rPr>
        <w:t xml:space="preserve"> </w:t>
      </w:r>
      <w:r w:rsidR="003722AE" w:rsidRPr="002C422E">
        <w:rPr>
          <w:rFonts w:asciiTheme="minorHAnsi" w:hAnsiTheme="minorHAnsi"/>
        </w:rPr>
        <w:t xml:space="preserve">use </w:t>
      </w:r>
      <w:r w:rsidRPr="002C422E">
        <w:rPr>
          <w:rFonts w:asciiTheme="minorHAnsi" w:hAnsiTheme="minorHAnsi"/>
        </w:rPr>
        <w:t xml:space="preserve">sufficient postage to ensure delivery by the closing date. </w:t>
      </w:r>
    </w:p>
    <w:p w:rsidR="00036B0A" w:rsidRPr="002C422E" w:rsidRDefault="00036B0A" w:rsidP="00AA6DD6">
      <w:pPr>
        <w:pStyle w:val="Default"/>
        <w:ind w:right="-448"/>
        <w:jc w:val="both"/>
        <w:rPr>
          <w:rFonts w:asciiTheme="minorHAnsi" w:hAnsiTheme="minorHAnsi"/>
        </w:rPr>
      </w:pPr>
    </w:p>
    <w:p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rsidR="0081628B" w:rsidRPr="00013868" w:rsidRDefault="0081628B" w:rsidP="00013868">
      <w:pPr>
        <w:pStyle w:val="Default"/>
        <w:shd w:val="clear" w:color="auto" w:fill="CCC0D9" w:themeFill="accent4" w:themeFillTint="66"/>
        <w:ind w:left="142" w:right="-3"/>
        <w:jc w:val="center"/>
        <w:rPr>
          <w:rFonts w:asciiTheme="minorHAnsi" w:hAnsiTheme="minorHAnsi"/>
          <w:b/>
        </w:rPr>
      </w:pPr>
      <w:r w:rsidRPr="00013868">
        <w:rPr>
          <w:rFonts w:asciiTheme="minorHAnsi" w:hAnsiTheme="minorHAnsi"/>
          <w:b/>
          <w:color w:val="auto"/>
        </w:rPr>
        <w:t>Proof of postage is NOT proof of receipt.</w:t>
      </w:r>
    </w:p>
    <w:p w:rsidR="009D36AD" w:rsidRDefault="009D36AD" w:rsidP="009D36AD">
      <w:pPr>
        <w:pStyle w:val="Default"/>
        <w:pBdr>
          <w:bottom w:val="single" w:sz="4" w:space="1" w:color="auto"/>
        </w:pBdr>
        <w:ind w:right="-448"/>
        <w:jc w:val="both"/>
      </w:pPr>
    </w:p>
    <w:p w:rsidR="009D36AD" w:rsidRDefault="009D36AD" w:rsidP="009D36AD">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t xml:space="preserve">If you would like more information about the Rural Micro Capital Grant </w:t>
      </w:r>
      <w:r w:rsidR="008B016B" w:rsidRPr="002C422E">
        <w:rPr>
          <w:rFonts w:asciiTheme="minorHAnsi" w:hAnsiTheme="minorHAnsi"/>
          <w:b/>
        </w:rPr>
        <w:t>Scheme 201</w:t>
      </w:r>
      <w:r w:rsidR="001131FA">
        <w:rPr>
          <w:rFonts w:asciiTheme="minorHAnsi" w:hAnsiTheme="minorHAnsi"/>
          <w:b/>
        </w:rPr>
        <w:t>8</w:t>
      </w:r>
      <w:r w:rsidR="00D10392" w:rsidRPr="002C422E">
        <w:rPr>
          <w:rFonts w:asciiTheme="minorHAnsi" w:hAnsiTheme="minorHAnsi"/>
          <w:b/>
        </w:rPr>
        <w:t xml:space="preserve"> </w:t>
      </w:r>
      <w:r w:rsidRPr="002C422E">
        <w:rPr>
          <w:rFonts w:asciiTheme="minorHAnsi" w:hAnsiTheme="minorHAnsi"/>
          <w:b/>
        </w:rPr>
        <w:t>or have a specific query, please contact:</w:t>
      </w:r>
    </w:p>
    <w:p w:rsidR="009D36AD" w:rsidRPr="002C422E" w:rsidRDefault="009D36AD" w:rsidP="009D36AD">
      <w:pPr>
        <w:pStyle w:val="Default"/>
        <w:ind w:right="-448"/>
        <w:rPr>
          <w:rFonts w:asciiTheme="minorHAnsi" w:hAnsiTheme="minorHAnsi"/>
        </w:rPr>
      </w:pPr>
    </w:p>
    <w:p w:rsidR="009D36AD" w:rsidRDefault="00430F0E" w:rsidP="009D36AD">
      <w:pPr>
        <w:pStyle w:val="Default"/>
        <w:ind w:right="-448"/>
        <w:rPr>
          <w:rFonts w:asciiTheme="minorHAnsi" w:hAnsiTheme="minorHAnsi"/>
        </w:rPr>
      </w:pPr>
      <w:r>
        <w:rPr>
          <w:rFonts w:asciiTheme="minorHAnsi" w:hAnsiTheme="minorHAnsi"/>
        </w:rPr>
        <w:t>TADA Rural Support Network</w:t>
      </w:r>
    </w:p>
    <w:p w:rsidR="00430F0E" w:rsidRDefault="00430F0E" w:rsidP="009D36AD">
      <w:pPr>
        <w:pStyle w:val="Default"/>
        <w:ind w:right="-448"/>
        <w:rPr>
          <w:rFonts w:asciiTheme="minorHAnsi" w:hAnsiTheme="minorHAnsi"/>
        </w:rPr>
      </w:pPr>
      <w:r>
        <w:rPr>
          <w:rFonts w:asciiTheme="minorHAnsi" w:hAnsiTheme="minorHAnsi"/>
        </w:rPr>
        <w:t>Unit 10a 19 Carn Business Park, Portadown</w:t>
      </w:r>
    </w:p>
    <w:p w:rsidR="00430F0E" w:rsidRDefault="00430F0E" w:rsidP="009D36AD">
      <w:pPr>
        <w:pStyle w:val="Default"/>
        <w:ind w:right="-448"/>
        <w:rPr>
          <w:rFonts w:asciiTheme="minorHAnsi" w:hAnsiTheme="minorHAnsi"/>
        </w:rPr>
      </w:pPr>
      <w:r>
        <w:rPr>
          <w:rFonts w:asciiTheme="minorHAnsi" w:hAnsiTheme="minorHAnsi"/>
        </w:rPr>
        <w:t>BT63 5WG</w:t>
      </w:r>
    </w:p>
    <w:p w:rsidR="00430F0E" w:rsidRDefault="00430F0E" w:rsidP="009D36AD">
      <w:pPr>
        <w:pStyle w:val="Default"/>
        <w:ind w:right="-448"/>
        <w:rPr>
          <w:rFonts w:asciiTheme="minorHAnsi" w:hAnsiTheme="minorHAnsi"/>
        </w:rPr>
      </w:pPr>
      <w:r>
        <w:rPr>
          <w:rFonts w:asciiTheme="minorHAnsi" w:hAnsiTheme="minorHAnsi"/>
        </w:rPr>
        <w:t>T: 02838 398888</w:t>
      </w:r>
    </w:p>
    <w:p w:rsidR="00430F0E" w:rsidRPr="002C422E" w:rsidRDefault="00430F0E" w:rsidP="009D36AD">
      <w:pPr>
        <w:pStyle w:val="Default"/>
        <w:ind w:right="-448"/>
        <w:rPr>
          <w:rFonts w:asciiTheme="minorHAnsi" w:hAnsiTheme="minorHAnsi"/>
        </w:rPr>
      </w:pPr>
      <w:r>
        <w:rPr>
          <w:rFonts w:asciiTheme="minorHAnsi" w:hAnsiTheme="minorHAnsi"/>
        </w:rPr>
        <w:t>E: info@tadarsn.com</w:t>
      </w:r>
    </w:p>
    <w:p w:rsidR="00A84978" w:rsidRDefault="00A84978" w:rsidP="009D36AD">
      <w:pPr>
        <w:pStyle w:val="Default"/>
        <w:ind w:right="-448"/>
        <w:rPr>
          <w:rFonts w:asciiTheme="minorHAnsi" w:hAnsiTheme="minorHAnsi"/>
        </w:rPr>
      </w:pPr>
    </w:p>
    <w:p w:rsidR="0096783C" w:rsidRPr="001131FA" w:rsidRDefault="0096783C" w:rsidP="0096783C">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 xml:space="preserve">When you apply for Rural Micro Capital Grant Scheme 2018 we will ask for some personal information because, for example, your personal email address or telephone number is used on the applicant organisation’s behalf. When you provide this information it is processed in adherence with the RMCGS 2018 Terms and Conditions to enable us to communicate with you about the application. </w:t>
      </w:r>
    </w:p>
    <w:p w:rsidR="0096783C" w:rsidRPr="001131FA" w:rsidRDefault="0096783C" w:rsidP="0096783C">
      <w:pPr>
        <w:jc w:val="both"/>
        <w:rPr>
          <w:rFonts w:cs="Arial"/>
          <w:color w:val="151E24"/>
          <w:sz w:val="24"/>
          <w:szCs w:val="24"/>
        </w:rPr>
      </w:pPr>
    </w:p>
    <w:p w:rsidR="0096783C" w:rsidRPr="00DB0464" w:rsidRDefault="0096783C" w:rsidP="0096783C">
      <w:pPr>
        <w:jc w:val="both"/>
        <w:rPr>
          <w:rStyle w:val="Hyperlink"/>
          <w:sz w:val="24"/>
          <w:szCs w:val="24"/>
        </w:rPr>
      </w:pPr>
      <w:r w:rsidRPr="001131FA">
        <w:rPr>
          <w:rFonts w:cs="Arial"/>
          <w:color w:val="151E24"/>
          <w:sz w:val="24"/>
          <w:szCs w:val="24"/>
        </w:rPr>
        <w:t xml:space="preserve">To avoid the need to provide personal information we suggest the use, if available, of the applicant organisation’s email address or phone number. </w:t>
      </w:r>
      <w:r w:rsidRPr="001131FA">
        <w:rPr>
          <w:rFonts w:cs="Arial"/>
          <w:b/>
          <w:bCs/>
          <w:sz w:val="24"/>
          <w:szCs w:val="24"/>
        </w:rPr>
        <w:t xml:space="preserve">For further details see </w:t>
      </w:r>
      <w:hyperlink r:id="rId12" w:history="1">
        <w:r w:rsidRPr="001131FA">
          <w:rPr>
            <w:rStyle w:val="Hyperlink"/>
            <w:sz w:val="24"/>
            <w:szCs w:val="24"/>
          </w:rPr>
          <w:t>DAERA Privacy Statement</w:t>
        </w:r>
      </w:hyperlink>
      <w:r w:rsidRPr="001131FA">
        <w:rPr>
          <w:rStyle w:val="Hyperlink"/>
          <w:sz w:val="24"/>
          <w:szCs w:val="24"/>
        </w:rPr>
        <w:t xml:space="preserve"> (</w:t>
      </w:r>
      <w:hyperlink r:id="rId13"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1131FA" w:rsidRDefault="001131FA" w:rsidP="009D36AD">
      <w:pPr>
        <w:pStyle w:val="Default"/>
        <w:ind w:right="-448"/>
        <w:rPr>
          <w:rFonts w:asciiTheme="minorHAnsi" w:hAnsiTheme="minorHAnsi"/>
        </w:rPr>
      </w:pPr>
    </w:p>
    <w:p w:rsidR="001131FA" w:rsidRPr="002C422E" w:rsidRDefault="001131FA" w:rsidP="009D36AD">
      <w:pPr>
        <w:pStyle w:val="Default"/>
        <w:ind w:right="-448"/>
        <w:rPr>
          <w:rFonts w:asciiTheme="minorHAnsi" w:hAnsiTheme="minorHAnsi"/>
        </w:rPr>
      </w:pPr>
    </w:p>
    <w:p w:rsidR="00D10392" w:rsidRPr="002C422E" w:rsidRDefault="00D5726C" w:rsidP="009D36AD">
      <w:pPr>
        <w:pStyle w:val="Default"/>
        <w:ind w:right="-448"/>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57150</wp:posOffset>
                </wp:positionV>
                <wp:extent cx="6331585" cy="737235"/>
                <wp:effectExtent l="13970" t="9525" r="762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737235"/>
                        </a:xfrm>
                        <a:prstGeom prst="rect">
                          <a:avLst/>
                        </a:prstGeom>
                        <a:solidFill>
                          <a:schemeClr val="bg1">
                            <a:lumMod val="85000"/>
                            <a:lumOff val="0"/>
                          </a:schemeClr>
                        </a:solidFill>
                        <a:ln w="9525">
                          <a:solidFill>
                            <a:srgbClr val="000000"/>
                          </a:solidFill>
                          <a:miter lim="800000"/>
                          <a:headEnd/>
                          <a:tailEnd/>
                        </a:ln>
                      </wps:spPr>
                      <wps:txb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9pt;margin-top:4.5pt;width:498.55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"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v:textbox>
              </v:shape>
            </w:pict>
          </mc:Fallback>
        </mc:AlternateContent>
      </w:r>
    </w:p>
    <w:p w:rsidR="00A84978" w:rsidRPr="00D439BB" w:rsidRDefault="00A84978" w:rsidP="009D36AD">
      <w:pPr>
        <w:pStyle w:val="Default"/>
        <w:ind w:right="-448"/>
        <w:sectPr w:rsidR="00A84978" w:rsidRPr="00D439BB" w:rsidSect="00C73904">
          <w:headerReference w:type="default" r:id="rId14"/>
          <w:footerReference w:type="default" r:id="rId15"/>
          <w:footerReference w:type="first" r:id="rId16"/>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Pr="00DD4B7A">
        <w:rPr>
          <w:rFonts w:cs="Arial"/>
          <w:sz w:val="24"/>
          <w:szCs w:val="24"/>
        </w:rPr>
        <w:t>201</w:t>
      </w:r>
      <w:r w:rsidR="00A8422C">
        <w:rPr>
          <w:rFonts w:cs="Arial"/>
          <w:sz w:val="24"/>
          <w:szCs w:val="24"/>
        </w:rPr>
        <w:t>8</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lus the areas of Strathfoyle, Newbuildings, and Culmore in Derry/Londonderry Urban Area (OUA) and Milltown, Helens Bay, Crawfordsburn, and Groomsport in the Belfast Metropolitan Urban Area (BMUA).</w:t>
      </w:r>
    </w:p>
    <w:p w:rsidR="00606281" w:rsidRPr="002C422E" w:rsidRDefault="00606281" w:rsidP="000244A2">
      <w:pPr>
        <w:spacing w:line="276" w:lineRule="auto"/>
        <w:jc w:val="both"/>
        <w:rPr>
          <w:rFonts w:cs="Arial"/>
          <w:b/>
          <w:spacing w:val="-1"/>
          <w:sz w:val="24"/>
        </w:rPr>
      </w:pPr>
    </w:p>
    <w:p w:rsidR="00430F0E" w:rsidRDefault="00606281" w:rsidP="00430F0E">
      <w:pPr>
        <w:pStyle w:val="Default"/>
        <w:ind w:right="-448"/>
        <w:rPr>
          <w:rFonts w:asciiTheme="minorHAnsi" w:hAnsiTheme="minorHAnsi"/>
        </w:rPr>
      </w:pPr>
      <w:r w:rsidRPr="002C422E">
        <w:rPr>
          <w:b/>
          <w:spacing w:val="-1"/>
        </w:rPr>
        <w:t>If you are in any doubt about whether your group is located i</w:t>
      </w:r>
      <w:r w:rsidR="00430F0E">
        <w:rPr>
          <w:b/>
          <w:spacing w:val="-1"/>
        </w:rPr>
        <w:t xml:space="preserve">n a rural area, please contact </w:t>
      </w:r>
      <w:r w:rsidR="00430F0E">
        <w:rPr>
          <w:rFonts w:asciiTheme="minorHAnsi" w:hAnsiTheme="minorHAnsi"/>
        </w:rPr>
        <w:t>TADA Rural Support Network</w:t>
      </w:r>
      <w:r w:rsidR="004F3C41">
        <w:rPr>
          <w:rFonts w:asciiTheme="minorHAnsi" w:hAnsiTheme="minorHAnsi"/>
        </w:rPr>
        <w:t>,</w:t>
      </w:r>
      <w:bookmarkStart w:id="0" w:name="_GoBack"/>
      <w:bookmarkEnd w:id="0"/>
      <w:r w:rsidR="00430F0E">
        <w:rPr>
          <w:rFonts w:asciiTheme="minorHAnsi" w:hAnsiTheme="minorHAnsi"/>
        </w:rPr>
        <w:t xml:space="preserve"> Unit 10a 19 Carn Business Park, Portadown,BT63 5WG</w:t>
      </w:r>
    </w:p>
    <w:p w:rsidR="00430F0E" w:rsidRPr="002C422E" w:rsidRDefault="00430F0E" w:rsidP="00430F0E">
      <w:pPr>
        <w:pStyle w:val="Default"/>
        <w:ind w:right="-448"/>
        <w:rPr>
          <w:rFonts w:asciiTheme="minorHAnsi" w:hAnsiTheme="minorHAnsi"/>
        </w:rPr>
      </w:pPr>
      <w:r>
        <w:rPr>
          <w:rFonts w:asciiTheme="minorHAnsi" w:hAnsiTheme="minorHAnsi"/>
        </w:rPr>
        <w:t>T: 02838 398888 E: info@tadarsn.com</w:t>
      </w:r>
    </w:p>
    <w:p w:rsidR="001C3706" w:rsidRPr="002C422E" w:rsidRDefault="00606281" w:rsidP="000244A2">
      <w:pPr>
        <w:spacing w:line="276" w:lineRule="auto"/>
        <w:jc w:val="both"/>
        <w:rPr>
          <w:rFonts w:cs="Arial"/>
          <w:b/>
          <w:spacing w:val="-1"/>
          <w:sz w:val="24"/>
        </w:rPr>
      </w:pPr>
      <w:r w:rsidRPr="002C422E">
        <w:rPr>
          <w:rFonts w:cs="Arial"/>
          <w:b/>
          <w:spacing w:val="-1"/>
          <w:sz w:val="24"/>
        </w:rPr>
        <w:t>before submitting your application.</w:t>
      </w:r>
    </w:p>
    <w:p w:rsidR="001C3706" w:rsidRPr="002C422E" w:rsidRDefault="001C3706" w:rsidP="00606281">
      <w:pPr>
        <w:spacing w:line="360" w:lineRule="auto"/>
        <w:jc w:val="both"/>
        <w:rPr>
          <w:rFonts w:cs="Arial"/>
          <w:b/>
          <w:spacing w:val="-1"/>
          <w:sz w:val="24"/>
        </w:rPr>
      </w:pP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410"/>
        <w:gridCol w:w="2126"/>
        <w:gridCol w:w="4536"/>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(maximum total project cost under RMCGS 201</w:t>
            </w:r>
            <w:r w:rsidR="00A8422C">
              <w:rPr>
                <w:rFonts w:cs="Arial"/>
              </w:rPr>
              <w:t>8</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per item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0A55CB" w:rsidRDefault="002455D4" w:rsidP="002455D4">
            <w:pPr>
              <w:spacing w:before="120" w:after="120"/>
              <w:jc w:val="center"/>
              <w:rPr>
                <w:rFonts w:ascii="Calibri" w:hAnsi="Calibri" w:cs="Arial"/>
                <w:sz w:val="24"/>
                <w:szCs w:val="24"/>
              </w:rPr>
            </w:pPr>
            <w:r w:rsidRPr="000A55CB">
              <w:rPr>
                <w:rFonts w:ascii="Calibri" w:hAnsi="Calibri" w:cs="Arial"/>
                <w:sz w:val="24"/>
                <w:szCs w:val="24"/>
              </w:rPr>
              <w:t>Email quotes are acceptable and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D09F2" w:rsidRPr="0001732E" w:rsidRDefault="000D09F2" w:rsidP="000D09F2">
            <w:pPr>
              <w:spacing w:before="120" w:after="120"/>
              <w:rPr>
                <w:rFonts w:cs="Arial"/>
              </w:rPr>
            </w:pPr>
            <w:r w:rsidRPr="0001732E">
              <w:rPr>
                <w:rFonts w:cs="Arial"/>
              </w:rPr>
              <w:t xml:space="preserve">Quotes </w:t>
            </w:r>
            <w:r w:rsidRPr="0001732E">
              <w:t>must</w:t>
            </w:r>
            <w:r w:rsidRPr="0001732E">
              <w:rPr>
                <w:rFonts w:cs="Arial"/>
              </w:rPr>
              <w:t xml:space="preserve"> be dated prior to close of call</w:t>
            </w:r>
            <w:r w:rsidR="0001732E" w:rsidRPr="0001732E">
              <w:rPr>
                <w:rFonts w:cs="Arial"/>
              </w:rPr>
              <w:t xml:space="preserve"> and </w:t>
            </w:r>
            <w:r w:rsidRPr="0001732E">
              <w:rPr>
                <w:rFonts w:cs="Arial"/>
              </w:rPr>
              <w:t>contain the supplier</w:t>
            </w:r>
            <w:r w:rsidR="00F83E3B">
              <w:rPr>
                <w:rFonts w:cs="Arial"/>
              </w:rPr>
              <w:t>’</w:t>
            </w:r>
            <w:r w:rsidRPr="0001732E">
              <w:rPr>
                <w:rFonts w:cs="Arial"/>
              </w:rPr>
              <w:t>s name.</w:t>
            </w:r>
          </w:p>
          <w:p w:rsidR="001131FA" w:rsidRPr="000D09F2" w:rsidRDefault="001131FA" w:rsidP="001131FA">
            <w:pPr>
              <w:spacing w:before="120" w:after="120"/>
              <w:rPr>
                <w:rFonts w:cs="Arial"/>
              </w:rPr>
            </w:pPr>
            <w:r w:rsidRPr="000D09F2">
              <w:rPr>
                <w:rFonts w:cs="Arial"/>
              </w:rPr>
              <w:t>Documented evidence of the price-checks must be retained: print off internet searches &amp; submit with application.</w:t>
            </w:r>
          </w:p>
          <w:p w:rsidR="001A5914" w:rsidRPr="000D09F2" w:rsidRDefault="001131FA" w:rsidP="001131FA">
            <w:pPr>
              <w:spacing w:before="120" w:after="120"/>
              <w:rPr>
                <w:rFonts w:cs="Arial"/>
              </w:rPr>
            </w:pPr>
            <w:r w:rsidRPr="000D09F2">
              <w:rPr>
                <w:rFonts w:cs="Arial"/>
              </w:rPr>
              <w:t xml:space="preserve"> </w:t>
            </w:r>
            <w:r w:rsidR="001A5914" w:rsidRPr="000D09F2">
              <w:rPr>
                <w:rFonts w:cs="Arial"/>
              </w:rPr>
              <w:t xml:space="preserve">“like-for-like” quotations must be sought – particularly where items are specific e.g. laptops - </w:t>
            </w:r>
            <w:r w:rsidR="001A5914" w:rsidRPr="001131FA">
              <w:rPr>
                <w:rFonts w:cs="Arial"/>
                <w:b/>
              </w:rPr>
              <w:t>quotations for the same make and model of products must be provided</w:t>
            </w:r>
          </w:p>
          <w:p w:rsidR="001A5914" w:rsidRPr="000D09F2" w:rsidRDefault="001A5914" w:rsidP="000C50B1">
            <w:pPr>
              <w:spacing w:before="120" w:after="120"/>
              <w:rPr>
                <w:rFonts w:cs="Arial"/>
              </w:rPr>
            </w:pPr>
            <w:r w:rsidRPr="000D09F2">
              <w:rPr>
                <w:rFonts w:cs="Arial"/>
                <w:b/>
                <w:u w:val="single"/>
              </w:rPr>
              <w:t>Do not</w:t>
            </w:r>
            <w:r w:rsidRPr="000D09F2">
              <w:rPr>
                <w:rFonts w:cs="Arial"/>
              </w:rPr>
              <w:t xml:space="preserve"> simply list website addresses/ provide links to websites as we </w:t>
            </w:r>
            <w:r w:rsidRPr="000D09F2">
              <w:rPr>
                <w:rFonts w:cs="Arial"/>
                <w:b/>
                <w:u w:val="single"/>
              </w:rPr>
              <w:t>will not</w:t>
            </w:r>
            <w:r w:rsidRPr="000D09F2">
              <w:rPr>
                <w:rFonts w:cs="Arial"/>
              </w:rPr>
              <w:t xml:space="preserve"> check these.</w:t>
            </w:r>
          </w:p>
          <w:p w:rsidR="001A5914" w:rsidRPr="000D09F2" w:rsidRDefault="001A5914" w:rsidP="000C50B1">
            <w:pPr>
              <w:spacing w:before="120" w:after="120"/>
              <w:rPr>
                <w:rFonts w:cs="Arial"/>
              </w:rPr>
            </w:pPr>
            <w:r w:rsidRPr="000D09F2">
              <w:rPr>
                <w:rFonts w:cs="Arial"/>
              </w:rPr>
              <w:t>Make sure that you detail quotes obtained for each item on Annex A of Application form.</w:t>
            </w:r>
          </w:p>
        </w:tc>
      </w:tr>
    </w:tbl>
    <w:p w:rsidR="001A5914" w:rsidRDefault="001A5914" w:rsidP="001A5914">
      <w:pPr>
        <w:jc w:val="center"/>
        <w:rPr>
          <w:rFonts w:ascii="Calibri" w:hAnsi="Calibri" w:cs="Calibri"/>
          <w:b/>
          <w:sz w:val="28"/>
          <w:szCs w:val="28"/>
        </w:rPr>
      </w:pPr>
    </w:p>
    <w:p w:rsidR="00E136FE" w:rsidRDefault="00E136FE" w:rsidP="001C3706">
      <w:pPr>
        <w:spacing w:line="360" w:lineRule="auto"/>
        <w:jc w:val="right"/>
        <w:rPr>
          <w:rFonts w:ascii="Arial" w:eastAsia="Arial" w:hAnsi="Arial" w:cs="Arial"/>
          <w:b/>
          <w:sz w:val="24"/>
          <w:szCs w:val="24"/>
        </w:rPr>
      </w:pPr>
    </w:p>
    <w:p w:rsidR="00D746E1" w:rsidRDefault="00D746E1" w:rsidP="001C3706">
      <w:pPr>
        <w:spacing w:line="360" w:lineRule="auto"/>
        <w:jc w:val="right"/>
        <w:rPr>
          <w:rFonts w:ascii="Arial" w:eastAsia="Arial" w:hAnsi="Arial" w:cs="Arial"/>
          <w:b/>
          <w:sz w:val="24"/>
          <w:szCs w:val="24"/>
        </w:rPr>
      </w:pPr>
    </w:p>
    <w:p w:rsidR="0001732E" w:rsidRDefault="0001732E" w:rsidP="001C3706">
      <w:pPr>
        <w:spacing w:line="360" w:lineRule="auto"/>
        <w:jc w:val="right"/>
        <w:rPr>
          <w:rFonts w:ascii="Arial" w:eastAsia="Arial" w:hAnsi="Arial" w:cs="Arial"/>
          <w:b/>
          <w:sz w:val="24"/>
          <w:szCs w:val="24"/>
        </w:rPr>
      </w:pPr>
    </w:p>
    <w:p w:rsidR="001131FA" w:rsidRDefault="001131FA"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t xml:space="preserve">Annex </w:t>
      </w:r>
      <w:r w:rsidR="00715A52" w:rsidRPr="00B22A05">
        <w:rPr>
          <w:rFonts w:ascii="Arial" w:eastAsia="Arial" w:hAnsi="Arial" w:cs="Arial"/>
          <w:b/>
          <w:sz w:val="24"/>
          <w:szCs w:val="24"/>
        </w:rPr>
        <w:t>2</w:t>
      </w:r>
    </w:p>
    <w:p w:rsidR="00FD07BE" w:rsidRPr="002C422E" w:rsidRDefault="00FD07BE" w:rsidP="002C422E">
      <w:pPr>
        <w:spacing w:before="236" w:line="360" w:lineRule="auto"/>
        <w:ind w:right="-60" w:hanging="567"/>
        <w:rPr>
          <w:rFonts w:eastAsia="Arial" w:cs="Arial"/>
          <w:b/>
          <w:color w:val="FF0000"/>
          <w:sz w:val="24"/>
          <w:szCs w:val="24"/>
        </w:rPr>
      </w:pPr>
      <w:r w:rsidRPr="002C422E">
        <w:rPr>
          <w:rFonts w:eastAsia="Arial" w:cs="Arial"/>
          <w:b/>
          <w:color w:val="FF0000"/>
          <w:sz w:val="24"/>
          <w:szCs w:val="24"/>
        </w:rPr>
        <w:t>NB:</w:t>
      </w:r>
      <w:r w:rsidRPr="002C422E">
        <w:rPr>
          <w:rFonts w:eastAsia="Arial" w:cs="Arial"/>
          <w:b/>
          <w:color w:val="FF0000"/>
          <w:sz w:val="24"/>
          <w:szCs w:val="24"/>
        </w:rPr>
        <w:tab/>
        <w:t>This document details the criteria that will be used to confirm if your application is eligible.</w:t>
      </w:r>
    </w:p>
    <w:p w:rsidR="005037F5" w:rsidRPr="00E56394" w:rsidRDefault="00BF7C81" w:rsidP="00D34AD7">
      <w:pPr>
        <w:shd w:val="clear" w:color="auto" w:fill="E5DFEC" w:themeFill="accent4" w:themeFillTint="33"/>
        <w:spacing w:before="236"/>
        <w:ind w:right="82"/>
        <w:jc w:val="center"/>
        <w:rPr>
          <w:rFonts w:eastAsia="Arial" w:cs="Arial"/>
          <w:b/>
          <w:sz w:val="28"/>
          <w:szCs w:val="28"/>
        </w:rPr>
      </w:pPr>
      <w:r w:rsidRPr="00E56394">
        <w:rPr>
          <w:rFonts w:eastAsia="Arial" w:cs="Arial"/>
          <w:b/>
          <w:sz w:val="28"/>
          <w:szCs w:val="28"/>
        </w:rPr>
        <w:t>Eligibility Criteria</w:t>
      </w:r>
      <w:r w:rsidR="00B675F6" w:rsidRPr="00E56394">
        <w:rPr>
          <w:rFonts w:eastAsia="Arial" w:cs="Arial"/>
          <w:b/>
          <w:sz w:val="28"/>
          <w:szCs w:val="28"/>
        </w:rPr>
        <w:t xml:space="preserve"> Checklist</w:t>
      </w:r>
    </w:p>
    <w:p w:rsidR="000655AE" w:rsidRPr="00E56394" w:rsidRDefault="000655AE" w:rsidP="001C3706">
      <w:pPr>
        <w:spacing w:before="236" w:line="360" w:lineRule="auto"/>
        <w:ind w:right="544"/>
        <w:rPr>
          <w:rFonts w:eastAsia="Arial" w:cs="Arial"/>
          <w:b/>
          <w:sz w:val="24"/>
          <w:szCs w:val="24"/>
        </w:rPr>
      </w:pPr>
    </w:p>
    <w:tbl>
      <w:tblPr>
        <w:tblStyle w:val="TableGrid"/>
        <w:tblW w:w="9072" w:type="dxa"/>
        <w:tblInd w:w="108" w:type="dxa"/>
        <w:tblLook w:val="04A0" w:firstRow="1" w:lastRow="0" w:firstColumn="1" w:lastColumn="0" w:noHBand="0" w:noVBand="1"/>
      </w:tblPr>
      <w:tblGrid>
        <w:gridCol w:w="923"/>
        <w:gridCol w:w="8149"/>
      </w:tblGrid>
      <w:tr w:rsidR="000655AE" w:rsidRPr="00E56394" w:rsidTr="00DE7A46">
        <w:trPr>
          <w:trHeight w:val="776"/>
        </w:trPr>
        <w:tc>
          <w:tcPr>
            <w:tcW w:w="923" w:type="dxa"/>
            <w:shd w:val="clear" w:color="auto" w:fill="E5DFEC" w:themeFill="accent4" w:themeFillTint="33"/>
            <w:vAlign w:val="center"/>
          </w:tcPr>
          <w:p w:rsidR="000655AE" w:rsidRPr="00E56394" w:rsidRDefault="000655AE" w:rsidP="00FE388C">
            <w:pPr>
              <w:spacing w:line="360" w:lineRule="auto"/>
              <w:jc w:val="center"/>
              <w:rPr>
                <w:rFonts w:cs="Arial"/>
                <w:b/>
                <w:i/>
                <w:sz w:val="20"/>
                <w:szCs w:val="20"/>
              </w:rPr>
            </w:pPr>
          </w:p>
        </w:tc>
        <w:tc>
          <w:tcPr>
            <w:tcW w:w="8149" w:type="dxa"/>
            <w:shd w:val="clear" w:color="auto" w:fill="E5DFEC" w:themeFill="accent4" w:themeFillTint="33"/>
            <w:vAlign w:val="center"/>
          </w:tcPr>
          <w:p w:rsidR="000655AE" w:rsidRPr="00E56394" w:rsidRDefault="000655AE" w:rsidP="00FE388C">
            <w:pPr>
              <w:spacing w:line="360" w:lineRule="auto"/>
              <w:jc w:val="center"/>
              <w:rPr>
                <w:rFonts w:cs="Arial"/>
                <w:b/>
                <w:sz w:val="24"/>
                <w:szCs w:val="24"/>
              </w:rPr>
            </w:pPr>
            <w:r w:rsidRPr="00E56394">
              <w:rPr>
                <w:rFonts w:cs="Arial"/>
                <w:b/>
                <w:sz w:val="24"/>
                <w:szCs w:val="24"/>
              </w:rPr>
              <w:t>Primary Eligibility Criteria</w:t>
            </w:r>
          </w:p>
        </w:tc>
      </w:tr>
      <w:tr w:rsidR="000655AE" w:rsidRPr="00E56394" w:rsidTr="000655AE">
        <w:trPr>
          <w:trHeight w:val="906"/>
        </w:trPr>
        <w:tc>
          <w:tcPr>
            <w:tcW w:w="923" w:type="dxa"/>
            <w:vAlign w:val="center"/>
          </w:tcPr>
          <w:p w:rsidR="000655AE" w:rsidRPr="00E56394" w:rsidRDefault="000655AE" w:rsidP="00FE388C">
            <w:pPr>
              <w:spacing w:line="360" w:lineRule="auto"/>
              <w:ind w:left="132"/>
              <w:jc w:val="center"/>
              <w:rPr>
                <w:rFonts w:cs="Arial"/>
                <w:sz w:val="24"/>
                <w:szCs w:val="24"/>
              </w:rPr>
            </w:pPr>
            <w:r w:rsidRPr="00E56394">
              <w:rPr>
                <w:rFonts w:cs="Arial"/>
                <w:sz w:val="24"/>
                <w:szCs w:val="24"/>
              </w:rPr>
              <w:t>1.</w:t>
            </w:r>
          </w:p>
        </w:tc>
        <w:tc>
          <w:tcPr>
            <w:tcW w:w="8149" w:type="dxa"/>
            <w:vAlign w:val="center"/>
          </w:tcPr>
          <w:p w:rsidR="000655AE" w:rsidRPr="00E56394" w:rsidRDefault="000655AE" w:rsidP="00FE388C">
            <w:pPr>
              <w:spacing w:line="360" w:lineRule="auto"/>
              <w:rPr>
                <w:rFonts w:cs="Arial"/>
                <w:sz w:val="24"/>
                <w:szCs w:val="24"/>
              </w:rPr>
            </w:pPr>
            <w:r w:rsidRPr="00E56394">
              <w:rPr>
                <w:rFonts w:cs="Arial"/>
                <w:sz w:val="24"/>
                <w:szCs w:val="24"/>
              </w:rPr>
              <w:t xml:space="preserve">Is the application form sufficiently completed, signed and appropriately </w:t>
            </w:r>
            <w:r w:rsidR="001A5914">
              <w:rPr>
                <w:rFonts w:cs="Arial"/>
                <w:sz w:val="24"/>
                <w:szCs w:val="24"/>
              </w:rPr>
              <w:t>a</w:t>
            </w:r>
            <w:r w:rsidR="005162F7" w:rsidRPr="00E56394">
              <w:rPr>
                <w:rFonts w:cs="Arial"/>
                <w:sz w:val="24"/>
                <w:szCs w:val="24"/>
              </w:rPr>
              <w:t>uthori</w:t>
            </w:r>
            <w:r w:rsidR="00A8422C">
              <w:rPr>
                <w:rFonts w:cs="Arial"/>
                <w:sz w:val="24"/>
                <w:szCs w:val="24"/>
              </w:rPr>
              <w:t>s</w:t>
            </w:r>
            <w:r w:rsidR="005162F7" w:rsidRPr="00E56394">
              <w:rPr>
                <w:rFonts w:cs="Arial"/>
                <w:sz w:val="24"/>
                <w:szCs w:val="24"/>
              </w:rPr>
              <w:t xml:space="preserve">ed, including Annex </w:t>
            </w:r>
            <w:r w:rsidR="00464E80" w:rsidRPr="00E56394">
              <w:rPr>
                <w:rFonts w:cs="Arial"/>
                <w:sz w:val="24"/>
                <w:szCs w:val="24"/>
              </w:rPr>
              <w:t>A</w:t>
            </w:r>
            <w:r w:rsidRPr="00E56394">
              <w:rPr>
                <w:rFonts w:cs="Arial"/>
                <w:sz w:val="24"/>
                <w:szCs w:val="24"/>
              </w:rPr>
              <w:t xml:space="preserve">?   </w:t>
            </w:r>
          </w:p>
          <w:p w:rsidR="000655AE" w:rsidRPr="00E56394" w:rsidRDefault="000655AE" w:rsidP="00FE388C">
            <w:pPr>
              <w:spacing w:line="360" w:lineRule="auto"/>
              <w:rPr>
                <w:rFonts w:cs="Arial"/>
                <w:sz w:val="24"/>
                <w:szCs w:val="24"/>
              </w:rPr>
            </w:pPr>
            <w:r w:rsidRPr="00E56394">
              <w:rPr>
                <w:rFonts w:cs="Arial"/>
                <w:b/>
                <w:sz w:val="24"/>
                <w:szCs w:val="24"/>
                <w:u w:val="single"/>
              </w:rPr>
              <w:t>All</w:t>
            </w:r>
            <w:r w:rsidRPr="00E56394">
              <w:rPr>
                <w:rFonts w:cs="Arial"/>
                <w:sz w:val="24"/>
                <w:szCs w:val="24"/>
              </w:rPr>
              <w:t xml:space="preserve"> supporting documentation must be provided</w:t>
            </w:r>
            <w:r w:rsidR="00FD07BE" w:rsidRPr="00E56394">
              <w:rPr>
                <w:rFonts w:cs="Arial"/>
                <w:sz w:val="24"/>
                <w:szCs w:val="24"/>
              </w:rPr>
              <w:t>.</w:t>
            </w:r>
          </w:p>
        </w:tc>
      </w:tr>
      <w:tr w:rsidR="000655AE" w:rsidRPr="00E56394" w:rsidTr="000655AE">
        <w:trPr>
          <w:trHeight w:val="783"/>
        </w:trPr>
        <w:tc>
          <w:tcPr>
            <w:tcW w:w="923" w:type="dxa"/>
            <w:vAlign w:val="center"/>
          </w:tcPr>
          <w:p w:rsidR="000655AE" w:rsidRPr="00E56394" w:rsidRDefault="000655AE" w:rsidP="00FE388C">
            <w:pPr>
              <w:spacing w:line="360" w:lineRule="auto"/>
              <w:ind w:left="132"/>
              <w:jc w:val="center"/>
              <w:rPr>
                <w:rFonts w:cs="Arial"/>
                <w:sz w:val="24"/>
                <w:szCs w:val="24"/>
              </w:rPr>
            </w:pPr>
            <w:r w:rsidRPr="00E56394">
              <w:rPr>
                <w:rFonts w:cs="Arial"/>
                <w:sz w:val="24"/>
                <w:szCs w:val="24"/>
              </w:rPr>
              <w:t>2.</w:t>
            </w:r>
          </w:p>
        </w:tc>
        <w:tc>
          <w:tcPr>
            <w:tcW w:w="8149" w:type="dxa"/>
            <w:vAlign w:val="center"/>
          </w:tcPr>
          <w:p w:rsidR="000655AE" w:rsidRPr="00E56394" w:rsidRDefault="000655AE" w:rsidP="00FE388C">
            <w:pPr>
              <w:spacing w:line="360" w:lineRule="auto"/>
              <w:rPr>
                <w:rFonts w:cs="Arial"/>
                <w:sz w:val="24"/>
                <w:szCs w:val="24"/>
              </w:rPr>
            </w:pPr>
            <w:r w:rsidRPr="00E56394">
              <w:rPr>
                <w:rFonts w:cs="Arial"/>
                <w:sz w:val="24"/>
                <w:szCs w:val="24"/>
              </w:rPr>
              <w:t>Is (i) the applicant’s status and (ii) proposed project eligible according to the checklist of secondary criteria</w:t>
            </w:r>
            <w:r w:rsidR="00A8422C">
              <w:rPr>
                <w:rFonts w:cs="Arial"/>
                <w:sz w:val="24"/>
                <w:szCs w:val="24"/>
              </w:rPr>
              <w:t xml:space="preserve"> (below)</w:t>
            </w:r>
            <w:r w:rsidRPr="00E56394">
              <w:rPr>
                <w:rFonts w:cs="Arial"/>
                <w:sz w:val="24"/>
                <w:szCs w:val="24"/>
              </w:rPr>
              <w:t>?</w:t>
            </w:r>
          </w:p>
        </w:tc>
      </w:tr>
      <w:tr w:rsidR="000655AE" w:rsidRPr="00E56394" w:rsidTr="000655AE">
        <w:trPr>
          <w:trHeight w:val="902"/>
        </w:trPr>
        <w:tc>
          <w:tcPr>
            <w:tcW w:w="923" w:type="dxa"/>
            <w:vAlign w:val="center"/>
          </w:tcPr>
          <w:p w:rsidR="000655AE" w:rsidRPr="00E56394" w:rsidRDefault="000655AE" w:rsidP="00FE388C">
            <w:pPr>
              <w:spacing w:line="360" w:lineRule="auto"/>
              <w:ind w:left="132"/>
              <w:jc w:val="center"/>
              <w:rPr>
                <w:rFonts w:cs="Arial"/>
                <w:sz w:val="24"/>
                <w:szCs w:val="24"/>
              </w:rPr>
            </w:pPr>
            <w:r w:rsidRPr="00E56394">
              <w:rPr>
                <w:rFonts w:cs="Arial"/>
                <w:sz w:val="24"/>
                <w:szCs w:val="24"/>
              </w:rPr>
              <w:t>3.</w:t>
            </w:r>
          </w:p>
        </w:tc>
        <w:tc>
          <w:tcPr>
            <w:tcW w:w="8149" w:type="dxa"/>
            <w:vAlign w:val="center"/>
          </w:tcPr>
          <w:p w:rsidR="000655AE" w:rsidRPr="00E56394" w:rsidRDefault="000655AE" w:rsidP="00652684">
            <w:pPr>
              <w:spacing w:line="360" w:lineRule="auto"/>
              <w:rPr>
                <w:rFonts w:cs="Arial"/>
                <w:sz w:val="24"/>
                <w:szCs w:val="24"/>
              </w:rPr>
            </w:pPr>
            <w:r w:rsidRPr="00E56394">
              <w:rPr>
                <w:rFonts w:cs="Arial"/>
                <w:sz w:val="24"/>
                <w:szCs w:val="24"/>
              </w:rPr>
              <w:t xml:space="preserve">Does the project address an issue of local poverty and / or social isolation, in line with the key objectives of the Rural Micro Capital Grant </w:t>
            </w:r>
            <w:r w:rsidR="00652684" w:rsidRPr="00E56394">
              <w:rPr>
                <w:rFonts w:cs="Arial"/>
                <w:sz w:val="24"/>
                <w:szCs w:val="24"/>
              </w:rPr>
              <w:t>Scheme</w:t>
            </w:r>
            <w:r w:rsidRPr="00E56394">
              <w:rPr>
                <w:rFonts w:cs="Arial"/>
                <w:sz w:val="24"/>
                <w:szCs w:val="24"/>
              </w:rPr>
              <w:t xml:space="preserve">? </w:t>
            </w:r>
          </w:p>
        </w:tc>
      </w:tr>
      <w:tr w:rsidR="000655AE" w:rsidRPr="00E56394" w:rsidTr="000655AE">
        <w:trPr>
          <w:trHeight w:val="546"/>
        </w:trPr>
        <w:tc>
          <w:tcPr>
            <w:tcW w:w="923" w:type="dxa"/>
            <w:vAlign w:val="center"/>
          </w:tcPr>
          <w:p w:rsidR="000655AE" w:rsidRPr="00E56394" w:rsidRDefault="000655AE" w:rsidP="00FE388C">
            <w:pPr>
              <w:tabs>
                <w:tab w:val="left" w:pos="426"/>
              </w:tabs>
              <w:spacing w:line="360" w:lineRule="auto"/>
              <w:ind w:left="284" w:hanging="142"/>
              <w:jc w:val="center"/>
              <w:rPr>
                <w:rFonts w:cs="Arial"/>
                <w:sz w:val="24"/>
                <w:szCs w:val="24"/>
              </w:rPr>
            </w:pPr>
            <w:r w:rsidRPr="00E56394">
              <w:rPr>
                <w:rFonts w:cs="Arial"/>
                <w:sz w:val="24"/>
                <w:szCs w:val="24"/>
              </w:rPr>
              <w:t>4.</w:t>
            </w:r>
          </w:p>
        </w:tc>
        <w:tc>
          <w:tcPr>
            <w:tcW w:w="8149" w:type="dxa"/>
            <w:vAlign w:val="center"/>
          </w:tcPr>
          <w:p w:rsidR="000655AE" w:rsidRPr="00E56394" w:rsidRDefault="000655AE" w:rsidP="00FE388C">
            <w:pPr>
              <w:tabs>
                <w:tab w:val="left" w:pos="426"/>
              </w:tabs>
              <w:spacing w:line="360" w:lineRule="auto"/>
              <w:rPr>
                <w:rFonts w:cs="Arial"/>
                <w:sz w:val="24"/>
                <w:szCs w:val="24"/>
              </w:rPr>
            </w:pPr>
            <w:r w:rsidRPr="00E56394">
              <w:rPr>
                <w:rFonts w:cs="Arial"/>
                <w:sz w:val="24"/>
                <w:szCs w:val="24"/>
              </w:rPr>
              <w:t xml:space="preserve">The project has </w:t>
            </w:r>
            <w:r w:rsidRPr="00E56394">
              <w:rPr>
                <w:rFonts w:cs="Arial"/>
                <w:b/>
                <w:sz w:val="24"/>
                <w:szCs w:val="24"/>
              </w:rPr>
              <w:t>not</w:t>
            </w:r>
            <w:r w:rsidRPr="00E56394">
              <w:rPr>
                <w:rFonts w:cs="Arial"/>
                <w:sz w:val="24"/>
                <w:szCs w:val="24"/>
              </w:rPr>
              <w:t xml:space="preserve"> commenced. </w:t>
            </w:r>
          </w:p>
        </w:tc>
      </w:tr>
      <w:tr w:rsidR="000655AE" w:rsidRPr="00E56394" w:rsidTr="000655AE">
        <w:trPr>
          <w:trHeight w:val="645"/>
        </w:trPr>
        <w:tc>
          <w:tcPr>
            <w:tcW w:w="923" w:type="dxa"/>
            <w:vAlign w:val="center"/>
          </w:tcPr>
          <w:p w:rsidR="000655AE" w:rsidRPr="00E56394" w:rsidRDefault="000655AE" w:rsidP="00FE388C">
            <w:pPr>
              <w:tabs>
                <w:tab w:val="left" w:pos="426"/>
              </w:tabs>
              <w:spacing w:line="360" w:lineRule="auto"/>
              <w:ind w:left="284" w:hanging="142"/>
              <w:jc w:val="center"/>
              <w:rPr>
                <w:rFonts w:cs="Arial"/>
                <w:sz w:val="24"/>
                <w:szCs w:val="24"/>
              </w:rPr>
            </w:pPr>
            <w:r w:rsidRPr="00E56394">
              <w:rPr>
                <w:rFonts w:cs="Arial"/>
                <w:sz w:val="24"/>
                <w:szCs w:val="24"/>
              </w:rPr>
              <w:t>5.</w:t>
            </w:r>
          </w:p>
        </w:tc>
        <w:tc>
          <w:tcPr>
            <w:tcW w:w="8149" w:type="dxa"/>
            <w:vAlign w:val="center"/>
          </w:tcPr>
          <w:p w:rsidR="000655AE" w:rsidRPr="00E56394" w:rsidRDefault="00CB5BC3" w:rsidP="00A8422C">
            <w:pPr>
              <w:tabs>
                <w:tab w:val="left" w:pos="426"/>
              </w:tabs>
              <w:spacing w:line="276" w:lineRule="auto"/>
              <w:rPr>
                <w:rFonts w:cs="Arial"/>
                <w:sz w:val="24"/>
                <w:szCs w:val="24"/>
              </w:rPr>
            </w:pPr>
            <w:r w:rsidRPr="00E56394">
              <w:rPr>
                <w:rFonts w:cs="Arial"/>
                <w:sz w:val="24"/>
                <w:szCs w:val="24"/>
              </w:rPr>
              <w:t>Can the project</w:t>
            </w:r>
            <w:r w:rsidR="000655AE" w:rsidRPr="00E56394">
              <w:rPr>
                <w:rFonts w:cs="Arial"/>
                <w:sz w:val="24"/>
                <w:szCs w:val="24"/>
              </w:rPr>
              <w:t xml:space="preserve"> be completed and grant claim</w:t>
            </w:r>
            <w:r w:rsidR="00DD4B7A">
              <w:rPr>
                <w:rFonts w:cs="Arial"/>
                <w:sz w:val="24"/>
                <w:szCs w:val="24"/>
              </w:rPr>
              <w:t xml:space="preserve"> submitt</w:t>
            </w:r>
            <w:r w:rsidR="000655AE" w:rsidRPr="00E56394">
              <w:rPr>
                <w:rFonts w:cs="Arial"/>
                <w:sz w:val="24"/>
                <w:szCs w:val="24"/>
              </w:rPr>
              <w:t xml:space="preserve">ed </w:t>
            </w:r>
            <w:r w:rsidR="001A5914">
              <w:rPr>
                <w:rFonts w:cs="Arial"/>
                <w:sz w:val="24"/>
                <w:szCs w:val="24"/>
              </w:rPr>
              <w:t xml:space="preserve">by </w:t>
            </w:r>
            <w:r w:rsidR="00A8422C">
              <w:rPr>
                <w:rFonts w:cs="Arial"/>
                <w:sz w:val="24"/>
                <w:szCs w:val="24"/>
              </w:rPr>
              <w:t>29</w:t>
            </w:r>
            <w:r w:rsidR="001A5914">
              <w:rPr>
                <w:rFonts w:cs="Arial"/>
                <w:sz w:val="24"/>
                <w:szCs w:val="24"/>
              </w:rPr>
              <w:t xml:space="preserve"> March 2018</w:t>
            </w:r>
            <w:r w:rsidR="000655AE" w:rsidRPr="00E56394">
              <w:rPr>
                <w:rFonts w:cs="Arial"/>
                <w:sz w:val="24"/>
                <w:szCs w:val="24"/>
              </w:rPr>
              <w:t xml:space="preserve">?  </w:t>
            </w:r>
          </w:p>
        </w:tc>
      </w:tr>
    </w:tbl>
    <w:p w:rsidR="000655AE" w:rsidRPr="00E56394" w:rsidRDefault="000655AE" w:rsidP="001C3706">
      <w:pPr>
        <w:spacing w:before="236" w:line="360" w:lineRule="auto"/>
        <w:ind w:right="544"/>
        <w:rPr>
          <w:rFonts w:eastAsia="Arial" w:cs="Arial"/>
          <w:b/>
          <w:sz w:val="24"/>
          <w:szCs w:val="24"/>
        </w:rPr>
      </w:pPr>
    </w:p>
    <w:tbl>
      <w:tblPr>
        <w:tblStyle w:val="TableGrid"/>
        <w:tblW w:w="0" w:type="auto"/>
        <w:tblInd w:w="108" w:type="dxa"/>
        <w:tblLayout w:type="fixed"/>
        <w:tblLook w:val="04A0" w:firstRow="1" w:lastRow="0" w:firstColumn="1" w:lastColumn="0" w:noHBand="0" w:noVBand="1"/>
      </w:tblPr>
      <w:tblGrid>
        <w:gridCol w:w="993"/>
        <w:gridCol w:w="8269"/>
      </w:tblGrid>
      <w:tr w:rsidR="00FE388C" w:rsidRPr="00E56394" w:rsidTr="00BD2489">
        <w:trPr>
          <w:trHeight w:val="828"/>
        </w:trPr>
        <w:tc>
          <w:tcPr>
            <w:tcW w:w="993" w:type="dxa"/>
            <w:shd w:val="clear" w:color="auto" w:fill="E5DFEC" w:themeFill="accent4" w:themeFillTint="33"/>
            <w:vAlign w:val="center"/>
          </w:tcPr>
          <w:p w:rsidR="00FE388C" w:rsidRPr="00E56394" w:rsidRDefault="00FE388C" w:rsidP="00FE388C">
            <w:pPr>
              <w:pStyle w:val="Heading2"/>
              <w:ind w:left="0"/>
              <w:jc w:val="center"/>
              <w:rPr>
                <w:rFonts w:asciiTheme="minorHAnsi" w:hAnsiTheme="minorHAnsi" w:cs="Arial"/>
                <w:spacing w:val="-2"/>
                <w:sz w:val="24"/>
                <w:szCs w:val="24"/>
              </w:rPr>
            </w:pPr>
          </w:p>
        </w:tc>
        <w:tc>
          <w:tcPr>
            <w:tcW w:w="8269" w:type="dxa"/>
            <w:shd w:val="clear" w:color="auto" w:fill="E5DFEC" w:themeFill="accent4" w:themeFillTint="33"/>
            <w:vAlign w:val="center"/>
          </w:tcPr>
          <w:p w:rsidR="00FE388C" w:rsidRPr="00E56394" w:rsidRDefault="00FE388C" w:rsidP="000655AE">
            <w:pPr>
              <w:pStyle w:val="Heading2"/>
              <w:ind w:left="0"/>
              <w:jc w:val="center"/>
              <w:rPr>
                <w:rFonts w:asciiTheme="minorHAnsi" w:hAnsiTheme="minorHAnsi" w:cs="Arial"/>
                <w:spacing w:val="-2"/>
                <w:sz w:val="24"/>
                <w:szCs w:val="24"/>
              </w:rPr>
            </w:pPr>
            <w:r w:rsidRPr="00E56394">
              <w:rPr>
                <w:rFonts w:asciiTheme="minorHAnsi" w:hAnsiTheme="minorHAnsi" w:cs="Arial"/>
                <w:spacing w:val="-2"/>
                <w:sz w:val="24"/>
                <w:szCs w:val="24"/>
              </w:rPr>
              <w:t>Secondary Eligibility Criteria</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1.</w:t>
            </w:r>
          </w:p>
        </w:tc>
        <w:tc>
          <w:tcPr>
            <w:tcW w:w="8269" w:type="dxa"/>
            <w:vAlign w:val="center"/>
          </w:tcPr>
          <w:p w:rsidR="00FE388C"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 xml:space="preserve">Applicant is </w:t>
            </w:r>
            <w:r w:rsidRPr="00E56394">
              <w:rPr>
                <w:rFonts w:asciiTheme="minorHAnsi" w:hAnsiTheme="minorHAnsi" w:cs="Arial"/>
                <w:b w:val="0"/>
                <w:sz w:val="24"/>
                <w:szCs w:val="24"/>
              </w:rPr>
              <w:t xml:space="preserve">a not-for-profit community / voluntary organisation.  </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2.</w:t>
            </w:r>
          </w:p>
        </w:tc>
        <w:tc>
          <w:tcPr>
            <w:tcW w:w="8269" w:type="dxa"/>
            <w:vAlign w:val="center"/>
          </w:tcPr>
          <w:p w:rsidR="00FE388C"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 xml:space="preserve">Applicant is based in a </w:t>
            </w:r>
            <w:r w:rsidRPr="00E56394">
              <w:rPr>
                <w:rFonts w:asciiTheme="minorHAnsi" w:hAnsiTheme="minorHAnsi" w:cs="Arial"/>
                <w:spacing w:val="-2"/>
                <w:sz w:val="24"/>
                <w:szCs w:val="24"/>
              </w:rPr>
              <w:t>Rural area</w:t>
            </w:r>
            <w:r w:rsidRPr="00E56394">
              <w:rPr>
                <w:rFonts w:asciiTheme="minorHAnsi" w:hAnsiTheme="minorHAnsi" w:cs="Arial"/>
                <w:b w:val="0"/>
                <w:spacing w:val="-2"/>
                <w:sz w:val="24"/>
                <w:szCs w:val="24"/>
              </w:rPr>
              <w:t>.</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3.</w:t>
            </w:r>
          </w:p>
        </w:tc>
        <w:tc>
          <w:tcPr>
            <w:tcW w:w="8269" w:type="dxa"/>
            <w:vAlign w:val="center"/>
          </w:tcPr>
          <w:p w:rsidR="00FE388C"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Applicant has provided copy of their Constitution / Governing documents</w:t>
            </w:r>
            <w:r w:rsidR="00C0320F" w:rsidRPr="00E56394">
              <w:rPr>
                <w:rFonts w:asciiTheme="minorHAnsi" w:hAnsiTheme="minorHAnsi" w:cs="Arial"/>
                <w:b w:val="0"/>
                <w:spacing w:val="-2"/>
                <w:sz w:val="24"/>
                <w:szCs w:val="24"/>
              </w:rPr>
              <w:t xml:space="preserve"> and/or relevant policy documents</w:t>
            </w:r>
            <w:r w:rsidRPr="00E56394">
              <w:rPr>
                <w:rFonts w:asciiTheme="minorHAnsi" w:hAnsiTheme="minorHAnsi" w:cs="Arial"/>
                <w:b w:val="0"/>
                <w:spacing w:val="-2"/>
                <w:sz w:val="24"/>
                <w:szCs w:val="24"/>
              </w:rPr>
              <w:t>.</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4.</w:t>
            </w:r>
          </w:p>
        </w:tc>
        <w:tc>
          <w:tcPr>
            <w:tcW w:w="8269" w:type="dxa"/>
            <w:vAlign w:val="center"/>
          </w:tcPr>
          <w:p w:rsidR="00FE388C" w:rsidRPr="00E56394" w:rsidRDefault="00FE388C" w:rsidP="003272E3">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Constitution</w:t>
            </w:r>
            <w:r w:rsidR="00D1074F" w:rsidRPr="00E56394">
              <w:rPr>
                <w:rFonts w:asciiTheme="minorHAnsi" w:hAnsiTheme="minorHAnsi" w:cs="Arial"/>
                <w:b w:val="0"/>
                <w:spacing w:val="-2"/>
                <w:sz w:val="24"/>
                <w:szCs w:val="24"/>
              </w:rPr>
              <w:t xml:space="preserve"> / Governing documents </w:t>
            </w:r>
            <w:r w:rsidRPr="00E56394">
              <w:rPr>
                <w:rFonts w:asciiTheme="minorHAnsi" w:hAnsiTheme="minorHAnsi" w:cs="Arial"/>
                <w:b w:val="0"/>
                <w:spacing w:val="-2"/>
                <w:sz w:val="24"/>
                <w:szCs w:val="24"/>
              </w:rPr>
              <w:t xml:space="preserve">confirm that </w:t>
            </w:r>
            <w:r w:rsidRPr="00E56394">
              <w:rPr>
                <w:rFonts w:asciiTheme="minorHAnsi" w:hAnsiTheme="minorHAnsi" w:cs="Arial"/>
                <w:spacing w:val="-2"/>
                <w:sz w:val="24"/>
                <w:szCs w:val="24"/>
              </w:rPr>
              <w:t>at least two signatories are required for withdrawals.</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t>5.</w:t>
            </w:r>
          </w:p>
        </w:tc>
        <w:tc>
          <w:tcPr>
            <w:tcW w:w="8269" w:type="dxa"/>
            <w:vAlign w:val="center"/>
          </w:tcPr>
          <w:p w:rsidR="00FE388C"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Constitution</w:t>
            </w:r>
            <w:r w:rsidR="00D1074F" w:rsidRPr="00E56394">
              <w:rPr>
                <w:rFonts w:asciiTheme="minorHAnsi" w:hAnsiTheme="minorHAnsi" w:cs="Arial"/>
                <w:b w:val="0"/>
                <w:spacing w:val="-2"/>
                <w:sz w:val="24"/>
                <w:szCs w:val="24"/>
              </w:rPr>
              <w:t xml:space="preserve"> / Governing documents</w:t>
            </w:r>
            <w:r w:rsidRPr="00E56394">
              <w:rPr>
                <w:rFonts w:asciiTheme="minorHAnsi" w:hAnsiTheme="minorHAnsi" w:cs="Arial"/>
                <w:b w:val="0"/>
                <w:spacing w:val="-2"/>
                <w:sz w:val="24"/>
                <w:szCs w:val="24"/>
              </w:rPr>
              <w:t xml:space="preserve"> confirm that </w:t>
            </w:r>
            <w:r w:rsidRPr="00E56394">
              <w:rPr>
                <w:rFonts w:asciiTheme="minorHAnsi" w:hAnsiTheme="minorHAnsi" w:cs="Arial"/>
                <w:spacing w:val="-2"/>
                <w:sz w:val="24"/>
                <w:szCs w:val="24"/>
              </w:rPr>
              <w:t>the Management Committee must have a minimum of three people</w:t>
            </w:r>
            <w:r w:rsidRPr="00E56394">
              <w:rPr>
                <w:rFonts w:asciiTheme="minorHAnsi" w:hAnsiTheme="minorHAnsi" w:cs="Arial"/>
                <w:b w:val="0"/>
                <w:spacing w:val="-2"/>
                <w:sz w:val="24"/>
                <w:szCs w:val="24"/>
              </w:rPr>
              <w:t>.</w:t>
            </w:r>
          </w:p>
        </w:tc>
      </w:tr>
      <w:tr w:rsidR="00FE388C" w:rsidRPr="00E56394" w:rsidTr="00BD2489">
        <w:trPr>
          <w:trHeight w:val="828"/>
        </w:trPr>
        <w:tc>
          <w:tcPr>
            <w:tcW w:w="993" w:type="dxa"/>
            <w:vAlign w:val="center"/>
          </w:tcPr>
          <w:p w:rsidR="00FE388C" w:rsidRPr="00E56394" w:rsidRDefault="00FE388C" w:rsidP="00BD2489">
            <w:pPr>
              <w:pStyle w:val="Heading2"/>
              <w:ind w:left="0"/>
              <w:jc w:val="center"/>
              <w:rPr>
                <w:rFonts w:asciiTheme="minorHAnsi" w:hAnsiTheme="minorHAnsi" w:cs="Arial"/>
                <w:b w:val="0"/>
                <w:spacing w:val="-2"/>
                <w:sz w:val="24"/>
                <w:szCs w:val="24"/>
              </w:rPr>
            </w:pPr>
            <w:r w:rsidRPr="00E56394">
              <w:rPr>
                <w:rFonts w:asciiTheme="minorHAnsi" w:hAnsiTheme="minorHAnsi" w:cs="Arial"/>
                <w:b w:val="0"/>
                <w:spacing w:val="-2"/>
                <w:sz w:val="24"/>
                <w:szCs w:val="24"/>
              </w:rPr>
              <w:lastRenderedPageBreak/>
              <w:t>6.</w:t>
            </w:r>
          </w:p>
        </w:tc>
        <w:tc>
          <w:tcPr>
            <w:tcW w:w="8269" w:type="dxa"/>
            <w:vAlign w:val="center"/>
          </w:tcPr>
          <w:p w:rsidR="00BD2489" w:rsidRPr="00E56394" w:rsidRDefault="00FE388C" w:rsidP="00BD2489">
            <w:pPr>
              <w:pStyle w:val="Heading2"/>
              <w:ind w:left="0"/>
              <w:rPr>
                <w:rFonts w:asciiTheme="minorHAnsi" w:hAnsiTheme="minorHAnsi" w:cs="Arial"/>
                <w:b w:val="0"/>
                <w:spacing w:val="-2"/>
                <w:sz w:val="24"/>
                <w:szCs w:val="24"/>
              </w:rPr>
            </w:pPr>
            <w:r w:rsidRPr="00E56394">
              <w:rPr>
                <w:rFonts w:asciiTheme="minorHAnsi" w:hAnsiTheme="minorHAnsi" w:cs="Arial"/>
                <w:b w:val="0"/>
                <w:spacing w:val="-2"/>
                <w:sz w:val="24"/>
                <w:szCs w:val="24"/>
              </w:rPr>
              <w:t>Applicant has provided a Bank / Building Society statement (less than 3 months old) bearing t</w:t>
            </w:r>
            <w:r w:rsidR="008B016B" w:rsidRPr="00E56394">
              <w:rPr>
                <w:rFonts w:asciiTheme="minorHAnsi" w:hAnsiTheme="minorHAnsi" w:cs="Arial"/>
                <w:b w:val="0"/>
                <w:spacing w:val="-2"/>
                <w:sz w:val="24"/>
                <w:szCs w:val="24"/>
              </w:rPr>
              <w:t xml:space="preserve">he applicant organisations name </w:t>
            </w:r>
          </w:p>
        </w:tc>
      </w:tr>
      <w:tr w:rsidR="00FE388C" w:rsidRPr="00E56394" w:rsidTr="00BD2489">
        <w:trPr>
          <w:trHeight w:val="828"/>
        </w:trPr>
        <w:tc>
          <w:tcPr>
            <w:tcW w:w="993" w:type="dxa"/>
            <w:vAlign w:val="center"/>
          </w:tcPr>
          <w:p w:rsidR="00FE388C" w:rsidRPr="00E136FE" w:rsidRDefault="00FE388C" w:rsidP="00BD2489">
            <w:pPr>
              <w:pStyle w:val="Heading2"/>
              <w:ind w:left="0"/>
              <w:jc w:val="center"/>
              <w:rPr>
                <w:rFonts w:asciiTheme="minorHAnsi" w:hAnsiTheme="minorHAnsi" w:cs="Arial"/>
                <w:b w:val="0"/>
                <w:spacing w:val="-2"/>
                <w:sz w:val="24"/>
                <w:szCs w:val="24"/>
              </w:rPr>
            </w:pPr>
            <w:r w:rsidRPr="00E136FE">
              <w:rPr>
                <w:rFonts w:asciiTheme="minorHAnsi" w:hAnsiTheme="minorHAnsi" w:cs="Arial"/>
                <w:b w:val="0"/>
                <w:spacing w:val="-2"/>
                <w:sz w:val="24"/>
                <w:szCs w:val="24"/>
              </w:rPr>
              <w:t>7.</w:t>
            </w:r>
          </w:p>
        </w:tc>
        <w:tc>
          <w:tcPr>
            <w:tcW w:w="8269" w:type="dxa"/>
            <w:vAlign w:val="center"/>
          </w:tcPr>
          <w:p w:rsidR="00FE388C" w:rsidRDefault="00FE388C" w:rsidP="00BD2489">
            <w:pPr>
              <w:pStyle w:val="Heading2"/>
              <w:ind w:left="0"/>
              <w:rPr>
                <w:rFonts w:asciiTheme="minorHAnsi" w:hAnsiTheme="minorHAnsi"/>
                <w:b w:val="0"/>
                <w:sz w:val="24"/>
                <w:szCs w:val="24"/>
              </w:rPr>
            </w:pPr>
            <w:r w:rsidRPr="00E136FE">
              <w:rPr>
                <w:rFonts w:asciiTheme="minorHAnsi" w:hAnsiTheme="minorHAnsi" w:cs="Arial"/>
                <w:b w:val="0"/>
                <w:spacing w:val="-2"/>
                <w:sz w:val="24"/>
                <w:szCs w:val="24"/>
              </w:rPr>
              <w:t>Applicant has provided</w:t>
            </w:r>
            <w:r w:rsidRPr="00E136FE">
              <w:rPr>
                <w:rFonts w:asciiTheme="minorHAnsi" w:hAnsiTheme="minorHAnsi" w:cs="Arial"/>
                <w:b w:val="0"/>
                <w:sz w:val="24"/>
                <w:szCs w:val="24"/>
              </w:rPr>
              <w:t xml:space="preserve"> recent Accounts or </w:t>
            </w:r>
            <w:r w:rsidR="00E136FE" w:rsidRPr="00E136FE">
              <w:rPr>
                <w:rFonts w:asciiTheme="minorHAnsi" w:hAnsiTheme="minorHAnsi" w:cs="Arial"/>
                <w:b w:val="0"/>
                <w:sz w:val="24"/>
                <w:szCs w:val="24"/>
              </w:rPr>
              <w:t xml:space="preserve">a </w:t>
            </w:r>
            <w:r w:rsidR="00E136FE" w:rsidRPr="00E136FE">
              <w:rPr>
                <w:rFonts w:asciiTheme="minorHAnsi" w:hAnsiTheme="minorHAnsi"/>
                <w:b w:val="0"/>
                <w:sz w:val="24"/>
                <w:szCs w:val="24"/>
              </w:rPr>
              <w:t xml:space="preserve">Financial Statement </w:t>
            </w:r>
            <w:r w:rsidR="00E136FE" w:rsidRPr="00F627EB">
              <w:rPr>
                <w:rFonts w:asciiTheme="minorHAnsi" w:hAnsiTheme="minorHAnsi" w:cs="Arial"/>
                <w:sz w:val="24"/>
                <w:szCs w:val="24"/>
              </w:rPr>
              <w:t>signed</w:t>
            </w:r>
            <w:r w:rsidR="00E136FE" w:rsidRPr="00E136FE">
              <w:rPr>
                <w:rFonts w:asciiTheme="minorHAnsi" w:hAnsiTheme="minorHAnsi" w:cs="Arial"/>
                <w:b w:val="0"/>
                <w:sz w:val="24"/>
                <w:szCs w:val="24"/>
              </w:rPr>
              <w:t xml:space="preserve"> by a person in authority within your organisation, i.e. </w:t>
            </w:r>
            <w:r w:rsidR="00E136FE" w:rsidRPr="00E136FE">
              <w:rPr>
                <w:rFonts w:asciiTheme="minorHAnsi" w:hAnsiTheme="minorHAnsi"/>
                <w:b w:val="0"/>
                <w:color w:val="231F20"/>
                <w:spacing w:val="-6"/>
                <w:w w:val="105"/>
                <w:sz w:val="24"/>
                <w:szCs w:val="24"/>
              </w:rPr>
              <w:t xml:space="preserve">Chairperson, </w:t>
            </w:r>
            <w:r w:rsidR="00E136FE" w:rsidRPr="00E136FE">
              <w:rPr>
                <w:rFonts w:asciiTheme="minorHAnsi" w:hAnsiTheme="minorHAnsi"/>
                <w:b w:val="0"/>
                <w:color w:val="231F20"/>
                <w:w w:val="105"/>
                <w:sz w:val="24"/>
                <w:szCs w:val="24"/>
              </w:rPr>
              <w:t>S</w:t>
            </w:r>
            <w:r w:rsidR="00E136FE" w:rsidRPr="00E136FE">
              <w:rPr>
                <w:rFonts w:asciiTheme="minorHAnsi" w:hAnsiTheme="minorHAnsi"/>
                <w:b w:val="0"/>
                <w:color w:val="231F20"/>
                <w:spacing w:val="-2"/>
                <w:w w:val="105"/>
                <w:sz w:val="24"/>
                <w:szCs w:val="24"/>
              </w:rPr>
              <w:t>e</w:t>
            </w:r>
            <w:r w:rsidR="00E136FE" w:rsidRPr="00E136FE">
              <w:rPr>
                <w:rFonts w:asciiTheme="minorHAnsi" w:hAnsiTheme="minorHAnsi"/>
                <w:b w:val="0"/>
                <w:color w:val="231F20"/>
                <w:spacing w:val="-1"/>
                <w:w w:val="105"/>
                <w:sz w:val="24"/>
                <w:szCs w:val="24"/>
              </w:rPr>
              <w:t>c</w:t>
            </w:r>
            <w:r w:rsidR="00E136FE" w:rsidRPr="00E136FE">
              <w:rPr>
                <w:rFonts w:asciiTheme="minorHAnsi" w:hAnsiTheme="minorHAnsi"/>
                <w:b w:val="0"/>
                <w:color w:val="231F20"/>
                <w:spacing w:val="-5"/>
                <w:w w:val="105"/>
                <w:sz w:val="24"/>
                <w:szCs w:val="24"/>
              </w:rPr>
              <w:t>r</w:t>
            </w:r>
            <w:r w:rsidR="00E136FE" w:rsidRPr="00E136FE">
              <w:rPr>
                <w:rFonts w:asciiTheme="minorHAnsi" w:hAnsiTheme="minorHAnsi"/>
                <w:b w:val="0"/>
                <w:color w:val="231F20"/>
                <w:spacing w:val="-2"/>
                <w:w w:val="105"/>
                <w:sz w:val="24"/>
                <w:szCs w:val="24"/>
              </w:rPr>
              <w:t>e</w:t>
            </w:r>
            <w:r w:rsidR="00E136FE" w:rsidRPr="00E136FE">
              <w:rPr>
                <w:rFonts w:asciiTheme="minorHAnsi" w:hAnsiTheme="minorHAnsi"/>
                <w:b w:val="0"/>
                <w:color w:val="231F20"/>
                <w:spacing w:val="-1"/>
                <w:w w:val="105"/>
                <w:sz w:val="24"/>
                <w:szCs w:val="24"/>
              </w:rPr>
              <w:t>t</w:t>
            </w:r>
            <w:r w:rsidR="00E136FE" w:rsidRPr="00E136FE">
              <w:rPr>
                <w:rFonts w:asciiTheme="minorHAnsi" w:hAnsiTheme="minorHAnsi"/>
                <w:b w:val="0"/>
                <w:color w:val="231F20"/>
                <w:spacing w:val="-2"/>
                <w:w w:val="105"/>
                <w:sz w:val="24"/>
                <w:szCs w:val="24"/>
              </w:rPr>
              <w:t>a</w:t>
            </w:r>
            <w:r w:rsidR="00E136FE" w:rsidRPr="00E136FE">
              <w:rPr>
                <w:rFonts w:asciiTheme="minorHAnsi" w:hAnsiTheme="minorHAnsi"/>
                <w:b w:val="0"/>
                <w:color w:val="231F20"/>
                <w:spacing w:val="-1"/>
                <w:w w:val="105"/>
                <w:sz w:val="24"/>
                <w:szCs w:val="24"/>
              </w:rPr>
              <w:t>r</w:t>
            </w:r>
            <w:r w:rsidR="00E136FE" w:rsidRPr="00E136FE">
              <w:rPr>
                <w:rFonts w:asciiTheme="minorHAnsi" w:hAnsiTheme="minorHAnsi"/>
                <w:b w:val="0"/>
                <w:color w:val="231F20"/>
                <w:w w:val="105"/>
                <w:sz w:val="24"/>
                <w:szCs w:val="24"/>
              </w:rPr>
              <w:t>y</w:t>
            </w:r>
            <w:r w:rsidR="00E136FE" w:rsidRPr="00E136FE">
              <w:rPr>
                <w:rFonts w:asciiTheme="minorHAnsi" w:hAnsiTheme="minorHAnsi"/>
                <w:b w:val="0"/>
                <w:color w:val="231F20"/>
                <w:spacing w:val="-6"/>
                <w:w w:val="105"/>
                <w:sz w:val="24"/>
                <w:szCs w:val="24"/>
              </w:rPr>
              <w:t xml:space="preserve"> </w:t>
            </w:r>
            <w:r w:rsidR="00E136FE" w:rsidRPr="00E136FE">
              <w:rPr>
                <w:rFonts w:asciiTheme="minorHAnsi" w:hAnsiTheme="minorHAnsi"/>
                <w:b w:val="0"/>
                <w:color w:val="231F20"/>
                <w:spacing w:val="-1"/>
                <w:w w:val="105"/>
                <w:sz w:val="24"/>
                <w:szCs w:val="24"/>
              </w:rPr>
              <w:t>o</w:t>
            </w:r>
            <w:r w:rsidR="00E136FE" w:rsidRPr="00E136FE">
              <w:rPr>
                <w:rFonts w:asciiTheme="minorHAnsi" w:hAnsiTheme="minorHAnsi"/>
                <w:b w:val="0"/>
                <w:color w:val="231F20"/>
                <w:w w:val="105"/>
                <w:sz w:val="24"/>
                <w:szCs w:val="24"/>
              </w:rPr>
              <w:t>r</w:t>
            </w:r>
            <w:r w:rsidR="00E136FE" w:rsidRPr="00E136FE">
              <w:rPr>
                <w:rFonts w:asciiTheme="minorHAnsi" w:hAnsiTheme="minorHAnsi"/>
                <w:b w:val="0"/>
                <w:color w:val="231F20"/>
                <w:spacing w:val="-5"/>
                <w:w w:val="105"/>
                <w:sz w:val="24"/>
                <w:szCs w:val="24"/>
              </w:rPr>
              <w:t xml:space="preserve"> </w:t>
            </w:r>
            <w:r w:rsidR="00E136FE" w:rsidRPr="00E136FE">
              <w:rPr>
                <w:rFonts w:asciiTheme="minorHAnsi" w:hAnsiTheme="minorHAnsi"/>
                <w:b w:val="0"/>
                <w:color w:val="231F20"/>
                <w:spacing w:val="-25"/>
                <w:w w:val="105"/>
                <w:sz w:val="24"/>
                <w:szCs w:val="24"/>
              </w:rPr>
              <w:t>T</w:t>
            </w:r>
            <w:r w:rsidR="00E136FE" w:rsidRPr="00E136FE">
              <w:rPr>
                <w:rFonts w:asciiTheme="minorHAnsi" w:hAnsiTheme="minorHAnsi"/>
                <w:b w:val="0"/>
                <w:color w:val="231F20"/>
                <w:spacing w:val="-5"/>
                <w:w w:val="105"/>
                <w:sz w:val="24"/>
                <w:szCs w:val="24"/>
              </w:rPr>
              <w:t>r</w:t>
            </w:r>
            <w:r w:rsidR="00E136FE" w:rsidRPr="00E136FE">
              <w:rPr>
                <w:rFonts w:asciiTheme="minorHAnsi" w:hAnsiTheme="minorHAnsi"/>
                <w:b w:val="0"/>
                <w:color w:val="231F20"/>
                <w:spacing w:val="-2"/>
                <w:w w:val="105"/>
                <w:sz w:val="24"/>
                <w:szCs w:val="24"/>
              </w:rPr>
              <w:t>ea</w:t>
            </w:r>
            <w:r w:rsidR="00E136FE" w:rsidRPr="00E136FE">
              <w:rPr>
                <w:rFonts w:asciiTheme="minorHAnsi" w:hAnsiTheme="minorHAnsi"/>
                <w:b w:val="0"/>
                <w:color w:val="231F20"/>
                <w:spacing w:val="-1"/>
                <w:w w:val="105"/>
                <w:sz w:val="24"/>
                <w:szCs w:val="24"/>
              </w:rPr>
              <w:t>s</w:t>
            </w:r>
            <w:r w:rsidR="00E136FE" w:rsidRPr="00E136FE">
              <w:rPr>
                <w:rFonts w:asciiTheme="minorHAnsi" w:hAnsiTheme="minorHAnsi"/>
                <w:b w:val="0"/>
                <w:color w:val="231F20"/>
                <w:w w:val="105"/>
                <w:sz w:val="24"/>
                <w:szCs w:val="24"/>
              </w:rPr>
              <w:t>u</w:t>
            </w:r>
            <w:r w:rsidR="00E136FE" w:rsidRPr="00E136FE">
              <w:rPr>
                <w:rFonts w:asciiTheme="minorHAnsi" w:hAnsiTheme="minorHAnsi"/>
                <w:b w:val="0"/>
                <w:color w:val="231F20"/>
                <w:spacing w:val="-5"/>
                <w:w w:val="105"/>
                <w:sz w:val="24"/>
                <w:szCs w:val="24"/>
              </w:rPr>
              <w:t>r</w:t>
            </w:r>
            <w:r w:rsidR="00E136FE" w:rsidRPr="00E136FE">
              <w:rPr>
                <w:rFonts w:asciiTheme="minorHAnsi" w:hAnsiTheme="minorHAnsi"/>
                <w:b w:val="0"/>
                <w:color w:val="231F20"/>
                <w:spacing w:val="-2"/>
                <w:w w:val="105"/>
                <w:sz w:val="24"/>
                <w:szCs w:val="24"/>
              </w:rPr>
              <w:t>e</w:t>
            </w:r>
            <w:r w:rsidR="00E136FE" w:rsidRPr="00E136FE">
              <w:rPr>
                <w:rFonts w:asciiTheme="minorHAnsi" w:hAnsiTheme="minorHAnsi"/>
                <w:b w:val="0"/>
                <w:color w:val="231F20"/>
                <w:spacing w:val="-23"/>
                <w:w w:val="105"/>
                <w:sz w:val="24"/>
                <w:szCs w:val="24"/>
              </w:rPr>
              <w:t>r</w:t>
            </w:r>
            <w:r w:rsidR="00E136FE" w:rsidRPr="00E136FE">
              <w:rPr>
                <w:rFonts w:asciiTheme="minorHAnsi" w:hAnsiTheme="minorHAnsi"/>
                <w:b w:val="0"/>
                <w:sz w:val="24"/>
                <w:szCs w:val="24"/>
              </w:rPr>
              <w:t>.</w:t>
            </w:r>
          </w:p>
          <w:p w:rsidR="00BD2489" w:rsidRPr="00E136FE" w:rsidRDefault="00BD2489" w:rsidP="00BD2489">
            <w:pPr>
              <w:pStyle w:val="Heading2"/>
              <w:ind w:left="0"/>
              <w:rPr>
                <w:rFonts w:asciiTheme="minorHAnsi" w:hAnsiTheme="minorHAnsi" w:cs="Arial"/>
                <w:b w:val="0"/>
                <w:spacing w:val="-2"/>
                <w:sz w:val="24"/>
                <w:szCs w:val="24"/>
              </w:rPr>
            </w:pPr>
          </w:p>
        </w:tc>
      </w:tr>
      <w:tr w:rsidR="000D09F2" w:rsidRPr="00E56394" w:rsidTr="00BD2489">
        <w:trPr>
          <w:trHeight w:val="828"/>
        </w:trPr>
        <w:tc>
          <w:tcPr>
            <w:tcW w:w="993" w:type="dxa"/>
            <w:vAlign w:val="center"/>
          </w:tcPr>
          <w:p w:rsidR="000D09F2" w:rsidRPr="00CB260A" w:rsidRDefault="000D09F2" w:rsidP="00BD2489">
            <w:pPr>
              <w:pStyle w:val="Heading2"/>
              <w:jc w:val="center"/>
              <w:rPr>
                <w:b w:val="0"/>
                <w:spacing w:val="-2"/>
                <w:sz w:val="22"/>
                <w:szCs w:val="22"/>
              </w:rPr>
            </w:pPr>
            <w:r w:rsidRPr="00CB260A">
              <w:rPr>
                <w:b w:val="0"/>
                <w:spacing w:val="-2"/>
                <w:sz w:val="22"/>
                <w:szCs w:val="22"/>
              </w:rPr>
              <w:t>8.</w:t>
            </w:r>
          </w:p>
        </w:tc>
        <w:tc>
          <w:tcPr>
            <w:tcW w:w="8269" w:type="dxa"/>
            <w:vAlign w:val="center"/>
          </w:tcPr>
          <w:p w:rsidR="000D09F2" w:rsidRPr="000D09F2" w:rsidRDefault="000D09F2" w:rsidP="006922FB">
            <w:pPr>
              <w:pStyle w:val="Heading2"/>
              <w:rPr>
                <w:rFonts w:ascii="Calibri" w:hAnsi="Calibri"/>
                <w:sz w:val="24"/>
                <w:szCs w:val="24"/>
              </w:rPr>
            </w:pPr>
            <w:r w:rsidRPr="000D09F2">
              <w:rPr>
                <w:rFonts w:ascii="Calibri" w:hAnsi="Calibri"/>
                <w:b w:val="0"/>
                <w:spacing w:val="-2"/>
                <w:sz w:val="24"/>
                <w:szCs w:val="24"/>
              </w:rPr>
              <w:t xml:space="preserve">Grant requested is between £200 </w:t>
            </w:r>
            <w:r w:rsidR="001C3792">
              <w:rPr>
                <w:rFonts w:ascii="Calibri" w:hAnsi="Calibri"/>
                <w:b w:val="0"/>
                <w:spacing w:val="-2"/>
                <w:sz w:val="24"/>
                <w:szCs w:val="24"/>
              </w:rPr>
              <w:t xml:space="preserve">and </w:t>
            </w:r>
            <w:r w:rsidRPr="000D09F2">
              <w:rPr>
                <w:rFonts w:ascii="Calibri" w:hAnsi="Calibri"/>
                <w:b w:val="0"/>
                <w:spacing w:val="-2"/>
                <w:sz w:val="24"/>
                <w:szCs w:val="24"/>
              </w:rPr>
              <w:t>£1</w:t>
            </w:r>
            <w:r w:rsidR="001C3792">
              <w:rPr>
                <w:rFonts w:ascii="Calibri" w:hAnsi="Calibri"/>
                <w:b w:val="0"/>
                <w:spacing w:val="-2"/>
                <w:sz w:val="24"/>
                <w:szCs w:val="24"/>
              </w:rPr>
              <w:t>,</w:t>
            </w:r>
            <w:r w:rsidRPr="000D09F2">
              <w:rPr>
                <w:rFonts w:ascii="Calibri" w:hAnsi="Calibri"/>
                <w:b w:val="0"/>
                <w:spacing w:val="-2"/>
                <w:sz w:val="24"/>
                <w:szCs w:val="24"/>
              </w:rPr>
              <w:t xml:space="preserve">500 </w:t>
            </w:r>
          </w:p>
        </w:tc>
      </w:tr>
      <w:tr w:rsidR="000D09F2" w:rsidRPr="00E56394" w:rsidTr="00BD2489">
        <w:trPr>
          <w:trHeight w:val="828"/>
        </w:trPr>
        <w:tc>
          <w:tcPr>
            <w:tcW w:w="993" w:type="dxa"/>
            <w:vAlign w:val="center"/>
          </w:tcPr>
          <w:p w:rsidR="000D09F2" w:rsidRPr="0001732E" w:rsidRDefault="000D09F2" w:rsidP="00BD2489">
            <w:pPr>
              <w:pStyle w:val="Heading2"/>
              <w:jc w:val="center"/>
              <w:rPr>
                <w:rFonts w:asciiTheme="minorHAnsi" w:hAnsiTheme="minorHAnsi"/>
                <w:b w:val="0"/>
                <w:spacing w:val="-2"/>
                <w:sz w:val="24"/>
                <w:szCs w:val="24"/>
              </w:rPr>
            </w:pPr>
            <w:r w:rsidRPr="0001732E">
              <w:rPr>
                <w:rFonts w:asciiTheme="minorHAnsi" w:hAnsiTheme="minorHAnsi"/>
                <w:b w:val="0"/>
                <w:spacing w:val="-2"/>
                <w:sz w:val="24"/>
                <w:szCs w:val="24"/>
              </w:rPr>
              <w:t>9.</w:t>
            </w:r>
          </w:p>
        </w:tc>
        <w:tc>
          <w:tcPr>
            <w:tcW w:w="8269" w:type="dxa"/>
            <w:vAlign w:val="center"/>
          </w:tcPr>
          <w:p w:rsidR="00BD2489" w:rsidRPr="0001732E" w:rsidRDefault="00BD2489" w:rsidP="00BD2489">
            <w:pPr>
              <w:pStyle w:val="Heading2"/>
              <w:rPr>
                <w:rFonts w:asciiTheme="minorHAnsi" w:hAnsiTheme="minorHAnsi"/>
                <w:b w:val="0"/>
                <w:spacing w:val="-2"/>
                <w:sz w:val="24"/>
                <w:szCs w:val="24"/>
              </w:rPr>
            </w:pPr>
          </w:p>
          <w:p w:rsidR="00BD2489" w:rsidRPr="0001732E" w:rsidRDefault="000D09F2" w:rsidP="00F83E3B">
            <w:pPr>
              <w:pStyle w:val="Heading2"/>
              <w:rPr>
                <w:rFonts w:asciiTheme="minorHAnsi" w:hAnsiTheme="minorHAnsi"/>
                <w:b w:val="0"/>
                <w:spacing w:val="-2"/>
                <w:sz w:val="24"/>
                <w:szCs w:val="24"/>
              </w:rPr>
            </w:pPr>
            <w:r w:rsidRPr="0001732E">
              <w:rPr>
                <w:rFonts w:asciiTheme="minorHAnsi" w:hAnsiTheme="minorHAnsi"/>
                <w:b w:val="0"/>
                <w:spacing w:val="-2"/>
                <w:sz w:val="24"/>
                <w:szCs w:val="24"/>
              </w:rPr>
              <w:t xml:space="preserve">At least two quotes have been provided for each item to be purchased. NB: </w:t>
            </w:r>
            <w:r w:rsidRPr="0001732E">
              <w:rPr>
                <w:rFonts w:asciiTheme="minorHAnsi" w:hAnsiTheme="minorHAnsi"/>
                <w:b w:val="0"/>
                <w:sz w:val="24"/>
                <w:szCs w:val="24"/>
              </w:rPr>
              <w:t xml:space="preserve">Quotes must be </w:t>
            </w:r>
            <w:r w:rsidR="00A8422C" w:rsidRPr="0001732E">
              <w:rPr>
                <w:rFonts w:asciiTheme="minorHAnsi" w:hAnsiTheme="minorHAnsi"/>
                <w:b w:val="0"/>
                <w:sz w:val="24"/>
                <w:szCs w:val="24"/>
              </w:rPr>
              <w:t xml:space="preserve">like for like, </w:t>
            </w:r>
            <w:r w:rsidRPr="0001732E">
              <w:rPr>
                <w:rFonts w:asciiTheme="minorHAnsi" w:hAnsiTheme="minorHAnsi"/>
                <w:b w:val="0"/>
                <w:sz w:val="24"/>
                <w:szCs w:val="24"/>
              </w:rPr>
              <w:t>dated prior to the close of the call</w:t>
            </w:r>
            <w:r w:rsidR="0001732E" w:rsidRPr="0001732E">
              <w:rPr>
                <w:rFonts w:asciiTheme="minorHAnsi" w:hAnsiTheme="minorHAnsi"/>
                <w:b w:val="0"/>
                <w:sz w:val="24"/>
                <w:szCs w:val="24"/>
              </w:rPr>
              <w:t xml:space="preserve"> and </w:t>
            </w:r>
            <w:r w:rsidR="00F83E3B">
              <w:rPr>
                <w:rFonts w:asciiTheme="minorHAnsi" w:hAnsiTheme="minorHAnsi"/>
                <w:b w:val="0"/>
                <w:sz w:val="24"/>
                <w:szCs w:val="24"/>
              </w:rPr>
              <w:t xml:space="preserve">contain the </w:t>
            </w:r>
            <w:r w:rsidRPr="0001732E">
              <w:rPr>
                <w:rFonts w:asciiTheme="minorHAnsi" w:hAnsiTheme="minorHAnsi"/>
                <w:b w:val="0"/>
                <w:sz w:val="24"/>
                <w:szCs w:val="24"/>
              </w:rPr>
              <w:t>suppliers name.</w:t>
            </w:r>
            <w:r w:rsidR="001131FA">
              <w:rPr>
                <w:rFonts w:asciiTheme="minorHAnsi" w:hAnsiTheme="minorHAnsi"/>
                <w:b w:val="0"/>
                <w:sz w:val="24"/>
                <w:szCs w:val="24"/>
              </w:rPr>
              <w:t xml:space="preserve"> </w:t>
            </w:r>
            <w:r w:rsidR="00F83E3B" w:rsidRPr="00F83E3B">
              <w:rPr>
                <w:rFonts w:ascii="Calibri" w:hAnsi="Calibri" w:cs="Arial"/>
                <w:b w:val="0"/>
                <w:sz w:val="24"/>
                <w:szCs w:val="24"/>
              </w:rPr>
              <w:t>Email quotes are acceptable and should include any covering email.</w:t>
            </w:r>
          </w:p>
        </w:tc>
      </w:tr>
      <w:tr w:rsidR="000D09F2" w:rsidRPr="00E56394" w:rsidTr="00BD2489">
        <w:trPr>
          <w:trHeight w:val="828"/>
        </w:trPr>
        <w:tc>
          <w:tcPr>
            <w:tcW w:w="993" w:type="dxa"/>
            <w:vAlign w:val="center"/>
          </w:tcPr>
          <w:p w:rsidR="000D09F2" w:rsidRPr="000D09F2" w:rsidRDefault="000D09F2" w:rsidP="00BD2489">
            <w:pPr>
              <w:pStyle w:val="Heading2"/>
              <w:jc w:val="center"/>
              <w:rPr>
                <w:rFonts w:asciiTheme="minorHAnsi" w:hAnsiTheme="minorHAnsi"/>
                <w:b w:val="0"/>
                <w:spacing w:val="-2"/>
                <w:sz w:val="24"/>
                <w:szCs w:val="24"/>
              </w:rPr>
            </w:pPr>
            <w:r w:rsidRPr="000D09F2">
              <w:rPr>
                <w:rFonts w:asciiTheme="minorHAnsi" w:hAnsiTheme="minorHAnsi"/>
                <w:b w:val="0"/>
                <w:spacing w:val="-2"/>
                <w:sz w:val="24"/>
                <w:szCs w:val="24"/>
              </w:rPr>
              <w:t>10.</w:t>
            </w:r>
          </w:p>
        </w:tc>
        <w:tc>
          <w:tcPr>
            <w:tcW w:w="8269" w:type="dxa"/>
            <w:vAlign w:val="center"/>
          </w:tcPr>
          <w:p w:rsidR="000D09F2" w:rsidRPr="000D09F2" w:rsidRDefault="000D09F2" w:rsidP="00BD2489">
            <w:pPr>
              <w:pStyle w:val="Heading2"/>
              <w:rPr>
                <w:rFonts w:asciiTheme="minorHAnsi" w:hAnsiTheme="minorHAnsi"/>
                <w:b w:val="0"/>
                <w:spacing w:val="-2"/>
                <w:sz w:val="24"/>
                <w:szCs w:val="24"/>
              </w:rPr>
            </w:pPr>
            <w:r w:rsidRPr="000D09F2">
              <w:rPr>
                <w:rFonts w:asciiTheme="minorHAnsi" w:hAnsiTheme="minorHAnsi"/>
                <w:b w:val="0"/>
                <w:spacing w:val="-2"/>
                <w:sz w:val="24"/>
                <w:szCs w:val="24"/>
              </w:rPr>
              <w:t xml:space="preserve">Applicant is providing a minimum of 15% match funding and the value of match funding is not greater than the grant. </w:t>
            </w:r>
          </w:p>
        </w:tc>
      </w:tr>
      <w:tr w:rsidR="000D09F2" w:rsidRPr="00E56394" w:rsidTr="00BD2489">
        <w:trPr>
          <w:trHeight w:val="828"/>
        </w:trPr>
        <w:tc>
          <w:tcPr>
            <w:tcW w:w="993" w:type="dxa"/>
            <w:vAlign w:val="center"/>
          </w:tcPr>
          <w:p w:rsidR="000D09F2" w:rsidRPr="000D09F2" w:rsidRDefault="000D09F2" w:rsidP="00BD2489">
            <w:pPr>
              <w:pStyle w:val="Heading2"/>
              <w:ind w:left="-108"/>
              <w:jc w:val="center"/>
              <w:rPr>
                <w:rFonts w:asciiTheme="minorHAnsi" w:hAnsiTheme="minorHAnsi"/>
                <w:b w:val="0"/>
                <w:sz w:val="24"/>
                <w:szCs w:val="24"/>
              </w:rPr>
            </w:pPr>
            <w:r w:rsidRPr="000D09F2">
              <w:rPr>
                <w:rFonts w:asciiTheme="minorHAnsi" w:hAnsiTheme="minorHAnsi"/>
                <w:b w:val="0"/>
                <w:sz w:val="24"/>
                <w:szCs w:val="24"/>
              </w:rPr>
              <w:t>11.</w:t>
            </w:r>
          </w:p>
        </w:tc>
        <w:tc>
          <w:tcPr>
            <w:tcW w:w="8269" w:type="dxa"/>
            <w:vAlign w:val="center"/>
          </w:tcPr>
          <w:p w:rsidR="000D09F2" w:rsidRPr="000D09F2" w:rsidRDefault="000D09F2" w:rsidP="00BD2489">
            <w:pPr>
              <w:tabs>
                <w:tab w:val="left" w:pos="821"/>
              </w:tabs>
              <w:autoSpaceDE w:val="0"/>
              <w:autoSpaceDN w:val="0"/>
              <w:adjustRightInd w:val="0"/>
              <w:ind w:right="492"/>
              <w:contextualSpacing/>
              <w:rPr>
                <w:rFonts w:cs="Arial"/>
                <w:sz w:val="24"/>
                <w:szCs w:val="24"/>
                <w:highlight w:val="yellow"/>
              </w:rPr>
            </w:pPr>
            <w:r w:rsidRPr="000D09F2">
              <w:rPr>
                <w:rFonts w:cs="Arial"/>
                <w:sz w:val="24"/>
                <w:szCs w:val="24"/>
              </w:rPr>
              <w:t>Applicant has an annual income not exceeding £80,000. (not including in-year restricted funds, e.g. non-business / grant income);</w:t>
            </w:r>
          </w:p>
        </w:tc>
      </w:tr>
      <w:tr w:rsidR="000D09F2" w:rsidRPr="00CB260A" w:rsidTr="00BD2489">
        <w:trPr>
          <w:trHeight w:val="828"/>
        </w:trPr>
        <w:tc>
          <w:tcPr>
            <w:tcW w:w="993" w:type="dxa"/>
          </w:tcPr>
          <w:p w:rsidR="00BD2489" w:rsidRDefault="00BD2489" w:rsidP="00BD2489">
            <w:pPr>
              <w:pStyle w:val="Heading2"/>
              <w:ind w:left="-108"/>
              <w:jc w:val="center"/>
              <w:rPr>
                <w:rFonts w:asciiTheme="minorHAnsi" w:hAnsiTheme="minorHAnsi"/>
                <w:b w:val="0"/>
                <w:sz w:val="24"/>
                <w:szCs w:val="24"/>
              </w:rPr>
            </w:pPr>
          </w:p>
          <w:p w:rsidR="000D09F2" w:rsidRPr="000D09F2" w:rsidRDefault="000D09F2" w:rsidP="00BD2489">
            <w:pPr>
              <w:pStyle w:val="Heading2"/>
              <w:ind w:left="-108"/>
              <w:jc w:val="center"/>
              <w:rPr>
                <w:rFonts w:asciiTheme="minorHAnsi" w:hAnsiTheme="minorHAnsi"/>
                <w:b w:val="0"/>
                <w:sz w:val="24"/>
                <w:szCs w:val="24"/>
              </w:rPr>
            </w:pPr>
            <w:r w:rsidRPr="000D09F2">
              <w:rPr>
                <w:rFonts w:asciiTheme="minorHAnsi" w:hAnsiTheme="minorHAnsi"/>
                <w:b w:val="0"/>
                <w:sz w:val="24"/>
                <w:szCs w:val="24"/>
              </w:rPr>
              <w:t>12.</w:t>
            </w:r>
          </w:p>
        </w:tc>
        <w:tc>
          <w:tcPr>
            <w:tcW w:w="8269" w:type="dxa"/>
          </w:tcPr>
          <w:p w:rsidR="00BD2489" w:rsidRDefault="00BD2489" w:rsidP="00BD2489">
            <w:pPr>
              <w:tabs>
                <w:tab w:val="left" w:pos="821"/>
              </w:tabs>
              <w:autoSpaceDE w:val="0"/>
              <w:autoSpaceDN w:val="0"/>
              <w:adjustRightInd w:val="0"/>
              <w:ind w:right="492"/>
              <w:contextualSpacing/>
              <w:rPr>
                <w:rFonts w:cs="Arial"/>
                <w:sz w:val="24"/>
                <w:szCs w:val="24"/>
              </w:rPr>
            </w:pPr>
          </w:p>
          <w:p w:rsidR="000D09F2" w:rsidRDefault="000D09F2" w:rsidP="00BD2489">
            <w:pPr>
              <w:tabs>
                <w:tab w:val="left" w:pos="821"/>
              </w:tabs>
              <w:autoSpaceDE w:val="0"/>
              <w:autoSpaceDN w:val="0"/>
              <w:adjustRightInd w:val="0"/>
              <w:ind w:right="492"/>
              <w:contextualSpacing/>
              <w:rPr>
                <w:rFonts w:cs="Arial"/>
                <w:spacing w:val="-2"/>
                <w:sz w:val="24"/>
                <w:szCs w:val="24"/>
              </w:rPr>
            </w:pPr>
            <w:r w:rsidRPr="000D09F2">
              <w:rPr>
                <w:rFonts w:cs="Arial"/>
                <w:sz w:val="24"/>
                <w:szCs w:val="24"/>
              </w:rPr>
              <w:t xml:space="preserve">Applicant has provided evidence of insurance or </w:t>
            </w:r>
            <w:r w:rsidRPr="000D09F2">
              <w:rPr>
                <w:rFonts w:cs="Arial"/>
                <w:spacing w:val="-2"/>
                <w:sz w:val="24"/>
                <w:szCs w:val="24"/>
              </w:rPr>
              <w:t>has confirmed that they will obtain appropriate insurance if awarded funding.</w:t>
            </w:r>
          </w:p>
          <w:p w:rsidR="00BD2489" w:rsidRPr="000D09F2" w:rsidRDefault="00BD2489" w:rsidP="00BD2489">
            <w:pPr>
              <w:tabs>
                <w:tab w:val="left" w:pos="821"/>
              </w:tabs>
              <w:autoSpaceDE w:val="0"/>
              <w:autoSpaceDN w:val="0"/>
              <w:adjustRightInd w:val="0"/>
              <w:ind w:right="492"/>
              <w:contextualSpacing/>
              <w:rPr>
                <w:rFonts w:cs="Arial"/>
                <w:sz w:val="24"/>
                <w:szCs w:val="24"/>
              </w:rPr>
            </w:pPr>
          </w:p>
        </w:tc>
      </w:tr>
    </w:tbl>
    <w:p w:rsidR="001B51AF" w:rsidRPr="00E56394" w:rsidRDefault="001B51AF" w:rsidP="001C3706">
      <w:pPr>
        <w:spacing w:line="360" w:lineRule="auto"/>
        <w:rPr>
          <w:rFonts w:cs="Arial"/>
          <w:b/>
        </w:rPr>
      </w:pPr>
    </w:p>
    <w:p w:rsidR="000655AE" w:rsidRPr="0001732E" w:rsidRDefault="001B51AF" w:rsidP="001C3706">
      <w:pPr>
        <w:spacing w:line="360" w:lineRule="auto"/>
        <w:rPr>
          <w:rFonts w:cs="Arial"/>
          <w:b/>
          <w:sz w:val="24"/>
          <w:szCs w:val="24"/>
        </w:rPr>
      </w:pPr>
      <w:r w:rsidRPr="00E56394">
        <w:rPr>
          <w:rFonts w:cs="Arial"/>
          <w:b/>
          <w:sz w:val="24"/>
          <w:szCs w:val="24"/>
        </w:rPr>
        <w:t xml:space="preserve">Applicants must meet all </w:t>
      </w:r>
      <w:r w:rsidR="000655AE" w:rsidRPr="00E56394">
        <w:rPr>
          <w:rFonts w:cs="Arial"/>
          <w:b/>
          <w:sz w:val="24"/>
          <w:szCs w:val="24"/>
        </w:rPr>
        <w:t xml:space="preserve">Primary and Secondary </w:t>
      </w:r>
      <w:r w:rsidRPr="00E56394">
        <w:rPr>
          <w:rFonts w:cs="Arial"/>
          <w:b/>
          <w:sz w:val="24"/>
          <w:szCs w:val="24"/>
        </w:rPr>
        <w:t>eligibility criteria in order to proceed to selection</w:t>
      </w:r>
      <w:r w:rsidR="000655AE" w:rsidRPr="00E56394">
        <w:rPr>
          <w:rFonts w:cs="Arial"/>
          <w:b/>
          <w:sz w:val="24"/>
          <w:szCs w:val="24"/>
        </w:rPr>
        <w:t xml:space="preserve"> phase</w:t>
      </w:r>
      <w:r w:rsidRPr="00E56394">
        <w:rPr>
          <w:rFonts w:cs="Arial"/>
          <w:b/>
          <w:sz w:val="24"/>
          <w:szCs w:val="24"/>
        </w:rPr>
        <w:t>.</w:t>
      </w:r>
    </w:p>
    <w:p w:rsidR="00480D0D" w:rsidRPr="00E56394" w:rsidRDefault="00480D0D" w:rsidP="00A57C7C">
      <w:pPr>
        <w:rPr>
          <w:rFonts w:cs="Arial"/>
          <w:sz w:val="24"/>
          <w:szCs w:val="24"/>
        </w:rPr>
      </w:pPr>
      <w:r w:rsidRPr="00E56394">
        <w:rPr>
          <w:rFonts w:cs="Arial"/>
          <w:sz w:val="24"/>
          <w:szCs w:val="24"/>
        </w:rPr>
        <w:t>Please remember – you must supply all relevant documentation with your application e.g. recent Bank or Building Society Statement, evidence of Insurance</w:t>
      </w:r>
      <w:r w:rsidR="002C422E" w:rsidRPr="00E56394">
        <w:rPr>
          <w:rFonts w:cs="Arial"/>
          <w:sz w:val="24"/>
          <w:szCs w:val="24"/>
        </w:rPr>
        <w:t xml:space="preserve"> (if held)</w:t>
      </w:r>
      <w:r w:rsidRPr="00E56394">
        <w:rPr>
          <w:rFonts w:cs="Arial"/>
          <w:sz w:val="24"/>
          <w:szCs w:val="24"/>
        </w:rPr>
        <w:t xml:space="preserve">,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 / land.</w:t>
      </w:r>
      <w:r w:rsidR="00F83E3B">
        <w:rPr>
          <w:rFonts w:cs="Arial"/>
          <w:sz w:val="24"/>
          <w:szCs w:val="24"/>
        </w:rPr>
        <w:t xml:space="preserve"> </w:t>
      </w:r>
      <w:r w:rsidR="00F83E3B" w:rsidRPr="000A55CB">
        <w:rPr>
          <w:rFonts w:ascii="Calibri" w:hAnsi="Calibri" w:cs="Arial"/>
          <w:sz w:val="24"/>
          <w:szCs w:val="24"/>
        </w:rPr>
        <w:t>Email quotes are acceptable and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370"/>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D4B7A" w:rsidP="00053B1A">
            <w:pPr>
              <w:jc w:val="center"/>
              <w:rPr>
                <w:rFonts w:eastAsia="Arial" w:cs="Arial"/>
                <w:b/>
                <w:sz w:val="36"/>
                <w:szCs w:val="36"/>
                <w:u w:val="single"/>
              </w:rPr>
            </w:pPr>
            <w:r>
              <w:rPr>
                <w:rFonts w:eastAsia="Arial" w:cs="Arial"/>
                <w:b/>
                <w:sz w:val="36"/>
                <w:szCs w:val="36"/>
                <w:u w:val="single"/>
              </w:rPr>
              <w:t xml:space="preserve">4PM </w:t>
            </w:r>
            <w:r w:rsidR="00053B1A" w:rsidRPr="004854A5">
              <w:rPr>
                <w:rFonts w:eastAsia="Arial" w:cs="Arial"/>
                <w:b/>
                <w:sz w:val="36"/>
                <w:szCs w:val="36"/>
                <w:u w:val="single"/>
              </w:rPr>
              <w:t xml:space="preserve">on Friday </w:t>
            </w:r>
            <w:r w:rsidR="00F27DD4">
              <w:rPr>
                <w:rFonts w:eastAsia="Arial" w:cs="Arial"/>
                <w:b/>
                <w:sz w:val="36"/>
                <w:szCs w:val="36"/>
                <w:u w:val="single"/>
              </w:rPr>
              <w:t xml:space="preserve">5 October </w:t>
            </w:r>
            <w:r w:rsidR="00053B1A" w:rsidRPr="004854A5">
              <w:rPr>
                <w:rFonts w:eastAsia="Arial" w:cs="Arial"/>
                <w:b/>
                <w:sz w:val="36"/>
                <w:szCs w:val="36"/>
                <w:u w:val="single"/>
              </w:rPr>
              <w:t>201</w:t>
            </w:r>
            <w:r w:rsidR="00F27DD4">
              <w:rPr>
                <w:rFonts w:eastAsia="Arial" w:cs="Arial"/>
                <w:b/>
                <w:sz w:val="36"/>
                <w:szCs w:val="36"/>
                <w:u w:val="single"/>
              </w:rPr>
              <w:t>8</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Default="004854A5" w:rsidP="00B22A05">
            <w:pPr>
              <w:jc w:val="center"/>
              <w:rPr>
                <w:rFonts w:eastAsia="Arial" w:cs="Arial"/>
                <w:b/>
                <w:sz w:val="28"/>
                <w:szCs w:val="28"/>
              </w:rPr>
            </w:pPr>
          </w:p>
          <w:p w:rsidR="004854A5" w:rsidRPr="00E56394" w:rsidRDefault="004854A5" w:rsidP="0001732E">
            <w:pPr>
              <w:pStyle w:val="Default"/>
              <w:ind w:left="142" w:right="-3"/>
              <w:jc w:val="center"/>
              <w:rPr>
                <w:rFonts w:eastAsia="Arial"/>
                <w:b/>
              </w:rPr>
            </w:pPr>
            <w:r w:rsidRPr="004854A5">
              <w:rPr>
                <w:rFonts w:asciiTheme="minorHAnsi" w:hAnsiTheme="minorHAnsi"/>
                <w:b/>
                <w:color w:val="auto"/>
                <w:sz w:val="28"/>
                <w:szCs w:val="28"/>
              </w:rPr>
              <w:t>Proof of postage is NOT proof of receipt.</w:t>
            </w:r>
          </w:p>
        </w:tc>
      </w:tr>
    </w:tbl>
    <w:p w:rsidR="004854A5" w:rsidRDefault="004854A5">
      <w:pPr>
        <w:rPr>
          <w:rFonts w:eastAsia="Arial" w:cs="Arial"/>
          <w:b/>
          <w:sz w:val="24"/>
          <w:szCs w:val="24"/>
        </w:rPr>
      </w:pPr>
    </w:p>
    <w:p w:rsidR="0001732E" w:rsidRDefault="0001732E">
      <w:pPr>
        <w:rPr>
          <w:rFonts w:eastAsia="Arial" w:cs="Arial"/>
          <w:b/>
          <w:sz w:val="24"/>
          <w:szCs w:val="24"/>
        </w:rPr>
      </w:pPr>
    </w:p>
    <w:p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E4" w:rsidRDefault="004752E4" w:rsidP="004F048E">
      <w:r>
        <w:separator/>
      </w:r>
    </w:p>
  </w:endnote>
  <w:endnote w:type="continuationSeparator" w:id="0">
    <w:p w:rsidR="004752E4" w:rsidRDefault="004752E4"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4F3C41">
          <w:rPr>
            <w:noProof/>
          </w:rPr>
          <w:t>9</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69"/>
          <w:gridCol w:w="333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4F3C41">
                <w:rPr>
                  <w:noProof/>
                  <w:sz w:val="20"/>
                  <w:szCs w:val="20"/>
                </w:rPr>
                <w:t>1</w:t>
              </w:r>
              <w:r w:rsidRPr="00D10392">
                <w:rPr>
                  <w:sz w:val="20"/>
                  <w:szCs w:val="20"/>
                </w:rPr>
                <w:fldChar w:fldCharType="end"/>
              </w:r>
            </w:p>
          </w:tc>
        </w:tr>
      </w:tbl>
      <w:p w:rsidR="008B016B" w:rsidRPr="003C63EF" w:rsidRDefault="004752E4">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E4" w:rsidRDefault="004752E4" w:rsidP="004F048E">
      <w:r>
        <w:separator/>
      </w:r>
    </w:p>
  </w:footnote>
  <w:footnote w:type="continuationSeparator" w:id="0">
    <w:p w:rsidR="004752E4" w:rsidRDefault="004752E4" w:rsidP="004F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4F755D">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201</w:t>
          </w:r>
          <w:r w:rsidR="004F755D">
            <w:rPr>
              <w:sz w:val="24"/>
              <w:szCs w:val="24"/>
            </w:rPr>
            <w:t>8</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8B016B" w:rsidP="0005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1">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5">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6">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8">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5">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6">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7">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6"/>
  </w:num>
  <w:num w:numId="2">
    <w:abstractNumId w:val="4"/>
  </w:num>
  <w:num w:numId="3">
    <w:abstractNumId w:val="32"/>
  </w:num>
  <w:num w:numId="4">
    <w:abstractNumId w:val="38"/>
  </w:num>
  <w:num w:numId="5">
    <w:abstractNumId w:val="34"/>
  </w:num>
  <w:num w:numId="6">
    <w:abstractNumId w:val="5"/>
  </w:num>
  <w:num w:numId="7">
    <w:abstractNumId w:val="22"/>
  </w:num>
  <w:num w:numId="8">
    <w:abstractNumId w:val="17"/>
  </w:num>
  <w:num w:numId="9">
    <w:abstractNumId w:val="11"/>
  </w:num>
  <w:num w:numId="10">
    <w:abstractNumId w:val="1"/>
  </w:num>
  <w:num w:numId="11">
    <w:abstractNumId w:val="37"/>
  </w:num>
  <w:num w:numId="12">
    <w:abstractNumId w:val="29"/>
  </w:num>
  <w:num w:numId="13">
    <w:abstractNumId w:val="8"/>
  </w:num>
  <w:num w:numId="14">
    <w:abstractNumId w:val="16"/>
  </w:num>
  <w:num w:numId="15">
    <w:abstractNumId w:val="30"/>
  </w:num>
  <w:num w:numId="16">
    <w:abstractNumId w:val="3"/>
  </w:num>
  <w:num w:numId="17">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4"/>
  </w:num>
  <w:num w:numId="21">
    <w:abstractNumId w:val="15"/>
  </w:num>
  <w:num w:numId="22">
    <w:abstractNumId w:val="25"/>
  </w:num>
  <w:num w:numId="23">
    <w:abstractNumId w:val="12"/>
  </w:num>
  <w:num w:numId="24">
    <w:abstractNumId w:val="26"/>
  </w:num>
  <w:num w:numId="25">
    <w:abstractNumId w:val="18"/>
  </w:num>
  <w:num w:numId="26">
    <w:abstractNumId w:val="31"/>
  </w:num>
  <w:num w:numId="27">
    <w:abstractNumId w:val="6"/>
  </w:num>
  <w:num w:numId="28">
    <w:abstractNumId w:val="7"/>
  </w:num>
  <w:num w:numId="29">
    <w:abstractNumId w:val="19"/>
  </w:num>
  <w:num w:numId="30">
    <w:abstractNumId w:val="23"/>
  </w:num>
  <w:num w:numId="31">
    <w:abstractNumId w:val="24"/>
  </w:num>
  <w:num w:numId="32">
    <w:abstractNumId w:val="21"/>
  </w:num>
  <w:num w:numId="33">
    <w:abstractNumId w:val="2"/>
  </w:num>
  <w:num w:numId="34">
    <w:abstractNumId w:val="10"/>
  </w:num>
  <w:num w:numId="35">
    <w:abstractNumId w:val="27"/>
  </w:num>
  <w:num w:numId="36">
    <w:abstractNumId w:val="28"/>
  </w:num>
  <w:num w:numId="37">
    <w:abstractNumId w:val="33"/>
  </w:num>
  <w:num w:numId="38">
    <w:abstractNumId w:val="0"/>
  </w:num>
  <w:num w:numId="39">
    <w:abstractNumId w:val="35"/>
  </w:num>
  <w:num w:numId="40">
    <w:abstractNumId w:val="9"/>
  </w:num>
  <w:num w:numId="41">
    <w:abstractNumId w:val="11"/>
    <w:lvlOverride w:ilvl="0"/>
    <w:lvlOverride w:ilvl="1">
      <w:startOverride w:val="1"/>
    </w:lvlOverride>
    <w:lvlOverride w:ilvl="2"/>
    <w:lvlOverride w:ilvl="3"/>
    <w:lvlOverride w:ilvl="4"/>
    <w:lvlOverride w:ilvl="5"/>
    <w:lvlOverride w:ilvl="6"/>
    <w:lvlOverride w:ilvl="7"/>
    <w:lvlOverride w:ilvl="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F5"/>
    <w:rsid w:val="0000006B"/>
    <w:rsid w:val="00004693"/>
    <w:rsid w:val="0000620B"/>
    <w:rsid w:val="00010CAA"/>
    <w:rsid w:val="000119CD"/>
    <w:rsid w:val="00013868"/>
    <w:rsid w:val="00013F37"/>
    <w:rsid w:val="00016F1C"/>
    <w:rsid w:val="0001732E"/>
    <w:rsid w:val="00022C77"/>
    <w:rsid w:val="000244A2"/>
    <w:rsid w:val="00024B13"/>
    <w:rsid w:val="00024C18"/>
    <w:rsid w:val="0002509C"/>
    <w:rsid w:val="00036B0A"/>
    <w:rsid w:val="00053B1A"/>
    <w:rsid w:val="000616E9"/>
    <w:rsid w:val="000655AE"/>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DE7"/>
    <w:rsid w:val="00110D49"/>
    <w:rsid w:val="001112A4"/>
    <w:rsid w:val="00112ADE"/>
    <w:rsid w:val="001131FA"/>
    <w:rsid w:val="00127BA9"/>
    <w:rsid w:val="00137E2B"/>
    <w:rsid w:val="00140130"/>
    <w:rsid w:val="001411F2"/>
    <w:rsid w:val="0014308D"/>
    <w:rsid w:val="001453B4"/>
    <w:rsid w:val="00146155"/>
    <w:rsid w:val="001578BD"/>
    <w:rsid w:val="00160333"/>
    <w:rsid w:val="00166072"/>
    <w:rsid w:val="00166745"/>
    <w:rsid w:val="001728FE"/>
    <w:rsid w:val="00195485"/>
    <w:rsid w:val="001A591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675E"/>
    <w:rsid w:val="00226091"/>
    <w:rsid w:val="00231F41"/>
    <w:rsid w:val="00236287"/>
    <w:rsid w:val="002455D4"/>
    <w:rsid w:val="00257AB2"/>
    <w:rsid w:val="002637CB"/>
    <w:rsid w:val="002652F5"/>
    <w:rsid w:val="002708FC"/>
    <w:rsid w:val="002827ED"/>
    <w:rsid w:val="002864CA"/>
    <w:rsid w:val="002A205B"/>
    <w:rsid w:val="002A44FA"/>
    <w:rsid w:val="002C422E"/>
    <w:rsid w:val="002E23FC"/>
    <w:rsid w:val="002E68BF"/>
    <w:rsid w:val="002F3221"/>
    <w:rsid w:val="00314B04"/>
    <w:rsid w:val="003272E3"/>
    <w:rsid w:val="00330950"/>
    <w:rsid w:val="003351AF"/>
    <w:rsid w:val="00342AEE"/>
    <w:rsid w:val="00356CAA"/>
    <w:rsid w:val="003642DD"/>
    <w:rsid w:val="0037144F"/>
    <w:rsid w:val="003722AE"/>
    <w:rsid w:val="0037610A"/>
    <w:rsid w:val="00383180"/>
    <w:rsid w:val="0038742D"/>
    <w:rsid w:val="00393737"/>
    <w:rsid w:val="003A45CF"/>
    <w:rsid w:val="003C63EF"/>
    <w:rsid w:val="003C79F4"/>
    <w:rsid w:val="003D72D0"/>
    <w:rsid w:val="003E698D"/>
    <w:rsid w:val="003F07AA"/>
    <w:rsid w:val="003F6C9D"/>
    <w:rsid w:val="00402C6E"/>
    <w:rsid w:val="0040372A"/>
    <w:rsid w:val="0040448B"/>
    <w:rsid w:val="00404DC6"/>
    <w:rsid w:val="0041610A"/>
    <w:rsid w:val="0042141D"/>
    <w:rsid w:val="0042237F"/>
    <w:rsid w:val="004227D7"/>
    <w:rsid w:val="0042624D"/>
    <w:rsid w:val="00430F0E"/>
    <w:rsid w:val="00433713"/>
    <w:rsid w:val="0043451F"/>
    <w:rsid w:val="00435DF4"/>
    <w:rsid w:val="00452213"/>
    <w:rsid w:val="00457FDF"/>
    <w:rsid w:val="0046042F"/>
    <w:rsid w:val="0046444F"/>
    <w:rsid w:val="00464E80"/>
    <w:rsid w:val="004752E4"/>
    <w:rsid w:val="00480D0D"/>
    <w:rsid w:val="004840AB"/>
    <w:rsid w:val="004854A5"/>
    <w:rsid w:val="0049702F"/>
    <w:rsid w:val="004A52A5"/>
    <w:rsid w:val="004A6E21"/>
    <w:rsid w:val="004B2A48"/>
    <w:rsid w:val="004C22DE"/>
    <w:rsid w:val="004C2FF6"/>
    <w:rsid w:val="004C64E7"/>
    <w:rsid w:val="004C6B00"/>
    <w:rsid w:val="004D3B4B"/>
    <w:rsid w:val="004E2542"/>
    <w:rsid w:val="004E618F"/>
    <w:rsid w:val="004F048E"/>
    <w:rsid w:val="004F151D"/>
    <w:rsid w:val="004F3C41"/>
    <w:rsid w:val="004F56BD"/>
    <w:rsid w:val="004F755D"/>
    <w:rsid w:val="005037F5"/>
    <w:rsid w:val="0050453B"/>
    <w:rsid w:val="005162F7"/>
    <w:rsid w:val="00534CAE"/>
    <w:rsid w:val="0055374C"/>
    <w:rsid w:val="00554F51"/>
    <w:rsid w:val="0055586B"/>
    <w:rsid w:val="00557587"/>
    <w:rsid w:val="00560D1D"/>
    <w:rsid w:val="00561918"/>
    <w:rsid w:val="00561FFB"/>
    <w:rsid w:val="00581A96"/>
    <w:rsid w:val="00590CC5"/>
    <w:rsid w:val="005952D8"/>
    <w:rsid w:val="005A3776"/>
    <w:rsid w:val="005A4B76"/>
    <w:rsid w:val="005C55AD"/>
    <w:rsid w:val="005D6A78"/>
    <w:rsid w:val="005E56DF"/>
    <w:rsid w:val="005F0A64"/>
    <w:rsid w:val="0060030E"/>
    <w:rsid w:val="0060328E"/>
    <w:rsid w:val="00606281"/>
    <w:rsid w:val="0062329B"/>
    <w:rsid w:val="00635260"/>
    <w:rsid w:val="00640A11"/>
    <w:rsid w:val="006426ED"/>
    <w:rsid w:val="00652684"/>
    <w:rsid w:val="0066456A"/>
    <w:rsid w:val="00667BB4"/>
    <w:rsid w:val="00670C08"/>
    <w:rsid w:val="00675DB7"/>
    <w:rsid w:val="00691462"/>
    <w:rsid w:val="006922FB"/>
    <w:rsid w:val="006B006B"/>
    <w:rsid w:val="006B7CEE"/>
    <w:rsid w:val="006C545D"/>
    <w:rsid w:val="006C5DB8"/>
    <w:rsid w:val="006D23ED"/>
    <w:rsid w:val="006D6044"/>
    <w:rsid w:val="006D7A26"/>
    <w:rsid w:val="006E207D"/>
    <w:rsid w:val="006E32FF"/>
    <w:rsid w:val="006E60D7"/>
    <w:rsid w:val="006F3A72"/>
    <w:rsid w:val="007131EA"/>
    <w:rsid w:val="00715A52"/>
    <w:rsid w:val="00716FF7"/>
    <w:rsid w:val="00734A28"/>
    <w:rsid w:val="00773185"/>
    <w:rsid w:val="00773471"/>
    <w:rsid w:val="007754D5"/>
    <w:rsid w:val="00790958"/>
    <w:rsid w:val="007941A1"/>
    <w:rsid w:val="007A1AC0"/>
    <w:rsid w:val="007A7E33"/>
    <w:rsid w:val="007B3F74"/>
    <w:rsid w:val="007C4AD3"/>
    <w:rsid w:val="007C6FC5"/>
    <w:rsid w:val="007D2A4B"/>
    <w:rsid w:val="007E7F02"/>
    <w:rsid w:val="00805462"/>
    <w:rsid w:val="00807C1A"/>
    <w:rsid w:val="0081461A"/>
    <w:rsid w:val="00815F61"/>
    <w:rsid w:val="0081628B"/>
    <w:rsid w:val="008226F7"/>
    <w:rsid w:val="008314DA"/>
    <w:rsid w:val="00833706"/>
    <w:rsid w:val="00835034"/>
    <w:rsid w:val="00844DFD"/>
    <w:rsid w:val="008607EC"/>
    <w:rsid w:val="00864197"/>
    <w:rsid w:val="00864DA6"/>
    <w:rsid w:val="00883065"/>
    <w:rsid w:val="008A04B0"/>
    <w:rsid w:val="008A17CA"/>
    <w:rsid w:val="008A7DED"/>
    <w:rsid w:val="008B016B"/>
    <w:rsid w:val="008B15F8"/>
    <w:rsid w:val="008C1B46"/>
    <w:rsid w:val="008C38FA"/>
    <w:rsid w:val="008C7858"/>
    <w:rsid w:val="008D4F93"/>
    <w:rsid w:val="00910C77"/>
    <w:rsid w:val="00914614"/>
    <w:rsid w:val="00915518"/>
    <w:rsid w:val="00915810"/>
    <w:rsid w:val="009171A2"/>
    <w:rsid w:val="00917D14"/>
    <w:rsid w:val="00926365"/>
    <w:rsid w:val="00933C78"/>
    <w:rsid w:val="00944F34"/>
    <w:rsid w:val="00947FC5"/>
    <w:rsid w:val="00951A00"/>
    <w:rsid w:val="00957384"/>
    <w:rsid w:val="009642BF"/>
    <w:rsid w:val="00966169"/>
    <w:rsid w:val="0096783C"/>
    <w:rsid w:val="0097556A"/>
    <w:rsid w:val="00984486"/>
    <w:rsid w:val="009977FD"/>
    <w:rsid w:val="009A737E"/>
    <w:rsid w:val="009B0EB3"/>
    <w:rsid w:val="009D36AD"/>
    <w:rsid w:val="009D5612"/>
    <w:rsid w:val="009E75F0"/>
    <w:rsid w:val="009F7B3E"/>
    <w:rsid w:val="00A00CB1"/>
    <w:rsid w:val="00A00E18"/>
    <w:rsid w:val="00A07E0F"/>
    <w:rsid w:val="00A12B4D"/>
    <w:rsid w:val="00A146ED"/>
    <w:rsid w:val="00A52DEB"/>
    <w:rsid w:val="00A52F61"/>
    <w:rsid w:val="00A57C7C"/>
    <w:rsid w:val="00A6233E"/>
    <w:rsid w:val="00A6540C"/>
    <w:rsid w:val="00A7796A"/>
    <w:rsid w:val="00A8422C"/>
    <w:rsid w:val="00A84978"/>
    <w:rsid w:val="00A867D0"/>
    <w:rsid w:val="00A905BC"/>
    <w:rsid w:val="00A940F8"/>
    <w:rsid w:val="00AA4260"/>
    <w:rsid w:val="00AA6DD6"/>
    <w:rsid w:val="00AB45F9"/>
    <w:rsid w:val="00AD0005"/>
    <w:rsid w:val="00AD2265"/>
    <w:rsid w:val="00AD5D7F"/>
    <w:rsid w:val="00AE1255"/>
    <w:rsid w:val="00AE6BF3"/>
    <w:rsid w:val="00AE7D09"/>
    <w:rsid w:val="00B068EA"/>
    <w:rsid w:val="00B22A05"/>
    <w:rsid w:val="00B2756D"/>
    <w:rsid w:val="00B35A74"/>
    <w:rsid w:val="00B47CE9"/>
    <w:rsid w:val="00B51C9D"/>
    <w:rsid w:val="00B60FA4"/>
    <w:rsid w:val="00B675F6"/>
    <w:rsid w:val="00B804C4"/>
    <w:rsid w:val="00B80733"/>
    <w:rsid w:val="00B93C51"/>
    <w:rsid w:val="00BA07E9"/>
    <w:rsid w:val="00BA10D7"/>
    <w:rsid w:val="00BC0493"/>
    <w:rsid w:val="00BC04C5"/>
    <w:rsid w:val="00BD08C3"/>
    <w:rsid w:val="00BD2489"/>
    <w:rsid w:val="00BE0FE3"/>
    <w:rsid w:val="00BE2D3D"/>
    <w:rsid w:val="00BE4739"/>
    <w:rsid w:val="00BF2D79"/>
    <w:rsid w:val="00BF7C81"/>
    <w:rsid w:val="00C0320F"/>
    <w:rsid w:val="00C0675E"/>
    <w:rsid w:val="00C07094"/>
    <w:rsid w:val="00C07D7F"/>
    <w:rsid w:val="00C329AB"/>
    <w:rsid w:val="00C43E0C"/>
    <w:rsid w:val="00C6431F"/>
    <w:rsid w:val="00C65165"/>
    <w:rsid w:val="00C73904"/>
    <w:rsid w:val="00C7562B"/>
    <w:rsid w:val="00C839BF"/>
    <w:rsid w:val="00CA2A34"/>
    <w:rsid w:val="00CB5B20"/>
    <w:rsid w:val="00CB5BC3"/>
    <w:rsid w:val="00CC4482"/>
    <w:rsid w:val="00CC46A6"/>
    <w:rsid w:val="00CC4E66"/>
    <w:rsid w:val="00CC6F8B"/>
    <w:rsid w:val="00CC78B9"/>
    <w:rsid w:val="00CD17EB"/>
    <w:rsid w:val="00CD1A4A"/>
    <w:rsid w:val="00CE0384"/>
    <w:rsid w:val="00D10392"/>
    <w:rsid w:val="00D1074F"/>
    <w:rsid w:val="00D152AC"/>
    <w:rsid w:val="00D22C21"/>
    <w:rsid w:val="00D27868"/>
    <w:rsid w:val="00D34AD7"/>
    <w:rsid w:val="00D40668"/>
    <w:rsid w:val="00D439BB"/>
    <w:rsid w:val="00D45338"/>
    <w:rsid w:val="00D45780"/>
    <w:rsid w:val="00D55E4D"/>
    <w:rsid w:val="00D5726C"/>
    <w:rsid w:val="00D61DF4"/>
    <w:rsid w:val="00D746E1"/>
    <w:rsid w:val="00D762A0"/>
    <w:rsid w:val="00D83E95"/>
    <w:rsid w:val="00D94C50"/>
    <w:rsid w:val="00D94F73"/>
    <w:rsid w:val="00DB0464"/>
    <w:rsid w:val="00DC1697"/>
    <w:rsid w:val="00DD03CC"/>
    <w:rsid w:val="00DD2A8D"/>
    <w:rsid w:val="00DD3E46"/>
    <w:rsid w:val="00DD4B7A"/>
    <w:rsid w:val="00DD562B"/>
    <w:rsid w:val="00DE7A46"/>
    <w:rsid w:val="00DF00FF"/>
    <w:rsid w:val="00DF3F02"/>
    <w:rsid w:val="00DF475F"/>
    <w:rsid w:val="00E079D4"/>
    <w:rsid w:val="00E136FE"/>
    <w:rsid w:val="00E151F8"/>
    <w:rsid w:val="00E1567B"/>
    <w:rsid w:val="00E246F1"/>
    <w:rsid w:val="00E25AD3"/>
    <w:rsid w:val="00E2657D"/>
    <w:rsid w:val="00E40B25"/>
    <w:rsid w:val="00E56394"/>
    <w:rsid w:val="00E579DD"/>
    <w:rsid w:val="00E60A15"/>
    <w:rsid w:val="00E60B31"/>
    <w:rsid w:val="00E6257F"/>
    <w:rsid w:val="00E66093"/>
    <w:rsid w:val="00E663AE"/>
    <w:rsid w:val="00E74DB3"/>
    <w:rsid w:val="00E860FA"/>
    <w:rsid w:val="00E94BB0"/>
    <w:rsid w:val="00EB1989"/>
    <w:rsid w:val="00EC0C76"/>
    <w:rsid w:val="00ED2839"/>
    <w:rsid w:val="00ED2B71"/>
    <w:rsid w:val="00ED3D0A"/>
    <w:rsid w:val="00ED4089"/>
    <w:rsid w:val="00ED7170"/>
    <w:rsid w:val="00ED7D9F"/>
    <w:rsid w:val="00EE558D"/>
    <w:rsid w:val="00EF40B8"/>
    <w:rsid w:val="00F032BF"/>
    <w:rsid w:val="00F04188"/>
    <w:rsid w:val="00F204ED"/>
    <w:rsid w:val="00F261BF"/>
    <w:rsid w:val="00F27DD4"/>
    <w:rsid w:val="00F35E0C"/>
    <w:rsid w:val="00F41B8E"/>
    <w:rsid w:val="00F5149F"/>
    <w:rsid w:val="00F52467"/>
    <w:rsid w:val="00F54EAF"/>
    <w:rsid w:val="00F60C42"/>
    <w:rsid w:val="00F627EB"/>
    <w:rsid w:val="00F633AA"/>
    <w:rsid w:val="00F74CD2"/>
    <w:rsid w:val="00F805C2"/>
    <w:rsid w:val="00F83E3B"/>
    <w:rsid w:val="00F87461"/>
    <w:rsid w:val="00F9502D"/>
    <w:rsid w:val="00F96229"/>
    <w:rsid w:val="00FA1A97"/>
    <w:rsid w:val="00FB2A79"/>
    <w:rsid w:val="00FD069F"/>
    <w:rsid w:val="00FD07BE"/>
    <w:rsid w:val="00FD7D11"/>
    <w:rsid w:val="00FE15A2"/>
    <w:rsid w:val="00FE388C"/>
    <w:rsid w:val="00FE5302"/>
    <w:rsid w:val="00FF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basedOn w:val="Normal"/>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basedOn w:val="Normal"/>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era-ni.gov.uk/daera-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era-ni.gov.uk/daera-privacy-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F5E7F-C408-4B83-8853-1C1D418C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5</cp:revision>
  <cp:lastPrinted>2017-08-21T11:32:00Z</cp:lastPrinted>
  <dcterms:created xsi:type="dcterms:W3CDTF">2018-09-04T09:54:00Z</dcterms:created>
  <dcterms:modified xsi:type="dcterms:W3CDTF">2018-09-07T09:03:00Z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